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498" w:rsidRDefault="006C1987" w:rsidP="001B4EB1">
      <w:pPr>
        <w:pStyle w:val="Title"/>
        <w:ind w:left="0"/>
      </w:pPr>
      <w:r>
        <w:t>Required</w:t>
      </w:r>
      <w:r>
        <w:rPr>
          <w:spacing w:val="-6"/>
        </w:rPr>
        <w:t xml:space="preserve"> </w:t>
      </w:r>
      <w:r>
        <w:t>Project</w:t>
      </w:r>
      <w:r>
        <w:rPr>
          <w:spacing w:val="-4"/>
        </w:rPr>
        <w:t xml:space="preserve"> </w:t>
      </w:r>
      <w:r>
        <w:t>Terms</w:t>
      </w:r>
      <w:r>
        <w:rPr>
          <w:spacing w:val="-3"/>
        </w:rPr>
        <w:t xml:space="preserve"> </w:t>
      </w:r>
      <w:r>
        <w:t>for</w:t>
      </w:r>
      <w:r>
        <w:rPr>
          <w:spacing w:val="-5"/>
        </w:rPr>
        <w:t xml:space="preserve"> </w:t>
      </w:r>
      <w:r>
        <w:t>SSHRC</w:t>
      </w:r>
      <w:r>
        <w:rPr>
          <w:spacing w:val="-1"/>
        </w:rPr>
        <w:t xml:space="preserve"> </w:t>
      </w:r>
      <w:r>
        <w:t>Partnership</w:t>
      </w:r>
      <w:r>
        <w:rPr>
          <w:spacing w:val="-3"/>
        </w:rPr>
        <w:t xml:space="preserve"> </w:t>
      </w:r>
      <w:r>
        <w:t>and</w:t>
      </w:r>
      <w:r>
        <w:rPr>
          <w:spacing w:val="-4"/>
        </w:rPr>
        <w:t xml:space="preserve"> </w:t>
      </w:r>
      <w:r>
        <w:t>Partnership</w:t>
      </w:r>
      <w:r>
        <w:rPr>
          <w:spacing w:val="-3"/>
        </w:rPr>
        <w:t xml:space="preserve"> </w:t>
      </w:r>
      <w:r>
        <w:t>Development</w:t>
      </w:r>
      <w:r>
        <w:rPr>
          <w:spacing w:val="-1"/>
        </w:rPr>
        <w:t xml:space="preserve"> </w:t>
      </w:r>
      <w:r>
        <w:rPr>
          <w:spacing w:val="-2"/>
        </w:rPr>
        <w:t>Grants</w:t>
      </w:r>
    </w:p>
    <w:p w:rsidR="00396498" w:rsidRDefault="006C1987" w:rsidP="001B4EB1">
      <w:pPr>
        <w:pStyle w:val="BodyText"/>
        <w:spacing w:before="266"/>
        <w:ind w:right="114"/>
      </w:pPr>
      <w:r>
        <w:t>Unless</w:t>
      </w:r>
      <w:r w:rsidR="0061499F">
        <w:rPr>
          <w:spacing w:val="-13"/>
        </w:rPr>
        <w:t xml:space="preserve"> </w:t>
      </w:r>
      <w:r>
        <w:t>alternative</w:t>
      </w:r>
      <w:r>
        <w:rPr>
          <w:spacing w:val="-12"/>
        </w:rPr>
        <w:t xml:space="preserve"> </w:t>
      </w:r>
      <w:r>
        <w:t>terms</w:t>
      </w:r>
      <w:r>
        <w:rPr>
          <w:spacing w:val="-13"/>
        </w:rPr>
        <w:t xml:space="preserve"> </w:t>
      </w:r>
      <w:r>
        <w:t>are</w:t>
      </w:r>
      <w:r>
        <w:rPr>
          <w:spacing w:val="-12"/>
        </w:rPr>
        <w:t xml:space="preserve"> </w:t>
      </w:r>
      <w:r>
        <w:t>approved</w:t>
      </w:r>
      <w:r>
        <w:rPr>
          <w:spacing w:val="-13"/>
        </w:rPr>
        <w:t xml:space="preserve"> </w:t>
      </w:r>
      <w:r>
        <w:t>by</w:t>
      </w:r>
      <w:r>
        <w:rPr>
          <w:spacing w:val="-12"/>
        </w:rPr>
        <w:t xml:space="preserve"> </w:t>
      </w:r>
      <w:r>
        <w:t>the</w:t>
      </w:r>
      <w:r>
        <w:rPr>
          <w:spacing w:val="-13"/>
        </w:rPr>
        <w:t xml:space="preserve"> </w:t>
      </w:r>
      <w:r>
        <w:t>proper</w:t>
      </w:r>
      <w:r>
        <w:rPr>
          <w:spacing w:val="-12"/>
        </w:rPr>
        <w:t xml:space="preserve"> </w:t>
      </w:r>
      <w:r>
        <w:t>signing</w:t>
      </w:r>
      <w:r>
        <w:rPr>
          <w:spacing w:val="-12"/>
        </w:rPr>
        <w:t xml:space="preserve"> </w:t>
      </w:r>
      <w:r>
        <w:t>officers</w:t>
      </w:r>
      <w:r>
        <w:rPr>
          <w:spacing w:val="-13"/>
        </w:rPr>
        <w:t xml:space="preserve"> </w:t>
      </w:r>
      <w:r>
        <w:t>for</w:t>
      </w:r>
      <w:r>
        <w:rPr>
          <w:spacing w:val="-12"/>
        </w:rPr>
        <w:t xml:space="preserve"> </w:t>
      </w:r>
      <w:r>
        <w:t>UVic</w:t>
      </w:r>
      <w:r>
        <w:rPr>
          <w:spacing w:val="-13"/>
        </w:rPr>
        <w:t xml:space="preserve"> </w:t>
      </w:r>
      <w:r>
        <w:t>and</w:t>
      </w:r>
      <w:r>
        <w:rPr>
          <w:spacing w:val="-12"/>
        </w:rPr>
        <w:t xml:space="preserve"> </w:t>
      </w:r>
      <w:r>
        <w:t>its</w:t>
      </w:r>
      <w:r>
        <w:rPr>
          <w:spacing w:val="-13"/>
        </w:rPr>
        <w:t xml:space="preserve"> </w:t>
      </w:r>
      <w:r>
        <w:t>partners</w:t>
      </w:r>
      <w:r>
        <w:rPr>
          <w:spacing w:val="-12"/>
        </w:rPr>
        <w:t xml:space="preserve"> </w:t>
      </w:r>
      <w:r>
        <w:t>(e.g.,</w:t>
      </w:r>
      <w:r>
        <w:rPr>
          <w:spacing w:val="-12"/>
        </w:rPr>
        <w:t xml:space="preserve"> </w:t>
      </w:r>
      <w:r>
        <w:t>for</w:t>
      </w:r>
      <w:r>
        <w:rPr>
          <w:spacing w:val="-13"/>
        </w:rPr>
        <w:t xml:space="preserve"> </w:t>
      </w:r>
      <w:r>
        <w:t>projects</w:t>
      </w:r>
      <w:r>
        <w:rPr>
          <w:spacing w:val="-12"/>
        </w:rPr>
        <w:t xml:space="preserve"> </w:t>
      </w:r>
      <w:r>
        <w:t>with</w:t>
      </w:r>
      <w:r>
        <w:rPr>
          <w:spacing w:val="-13"/>
        </w:rPr>
        <w:t xml:space="preserve"> </w:t>
      </w:r>
      <w:r>
        <w:t>unique requirements for project materials or which require authorization for use of background intellectual property), the following</w:t>
      </w:r>
      <w:r>
        <w:rPr>
          <w:spacing w:val="-4"/>
        </w:rPr>
        <w:t xml:space="preserve"> </w:t>
      </w:r>
      <w:r>
        <w:t>terms</w:t>
      </w:r>
      <w:r>
        <w:rPr>
          <w:spacing w:val="-3"/>
        </w:rPr>
        <w:t xml:space="preserve"> </w:t>
      </w:r>
      <w:r>
        <w:t>apply</w:t>
      </w:r>
      <w:r>
        <w:rPr>
          <w:spacing w:val="-3"/>
        </w:rPr>
        <w:t xml:space="preserve"> </w:t>
      </w:r>
      <w:r>
        <w:t>to</w:t>
      </w:r>
      <w:r>
        <w:rPr>
          <w:spacing w:val="-3"/>
        </w:rPr>
        <w:t xml:space="preserve"> </w:t>
      </w:r>
      <w:r>
        <w:t>all</w:t>
      </w:r>
      <w:r>
        <w:rPr>
          <w:spacing w:val="-6"/>
        </w:rPr>
        <w:t xml:space="preserve"> </w:t>
      </w:r>
      <w:r>
        <w:t>University</w:t>
      </w:r>
      <w:r>
        <w:rPr>
          <w:spacing w:val="-3"/>
        </w:rPr>
        <w:t xml:space="preserve"> </w:t>
      </w:r>
      <w:r>
        <w:t>of</w:t>
      </w:r>
      <w:r>
        <w:rPr>
          <w:spacing w:val="-4"/>
        </w:rPr>
        <w:t xml:space="preserve"> </w:t>
      </w:r>
      <w:r>
        <w:t>Victoria</w:t>
      </w:r>
      <w:r>
        <w:rPr>
          <w:spacing w:val="-3"/>
        </w:rPr>
        <w:t xml:space="preserve"> </w:t>
      </w:r>
      <w:r>
        <w:t>(“UVic”)</w:t>
      </w:r>
      <w:r>
        <w:t>-</w:t>
      </w:r>
      <w:r>
        <w:t>led</w:t>
      </w:r>
      <w:r>
        <w:rPr>
          <w:spacing w:val="-4"/>
        </w:rPr>
        <w:t xml:space="preserve"> </w:t>
      </w:r>
      <w:r>
        <w:t>Social</w:t>
      </w:r>
      <w:r>
        <w:rPr>
          <w:spacing w:val="-4"/>
        </w:rPr>
        <w:t xml:space="preserve"> </w:t>
      </w:r>
      <w:r>
        <w:t>Sciences</w:t>
      </w:r>
      <w:r>
        <w:rPr>
          <w:spacing w:val="-3"/>
        </w:rPr>
        <w:t xml:space="preserve"> </w:t>
      </w:r>
      <w:r>
        <w:t>and</w:t>
      </w:r>
      <w:r>
        <w:rPr>
          <w:spacing w:val="-6"/>
        </w:rPr>
        <w:t xml:space="preserve"> </w:t>
      </w:r>
      <w:r>
        <w:t>Humanities</w:t>
      </w:r>
      <w:r>
        <w:rPr>
          <w:spacing w:val="-3"/>
        </w:rPr>
        <w:t xml:space="preserve"> </w:t>
      </w:r>
      <w:r>
        <w:t>Research</w:t>
      </w:r>
      <w:r>
        <w:rPr>
          <w:spacing w:val="-4"/>
        </w:rPr>
        <w:t xml:space="preserve"> </w:t>
      </w:r>
      <w:r>
        <w:t>Council</w:t>
      </w:r>
      <w:r>
        <w:rPr>
          <w:spacing w:val="-4"/>
        </w:rPr>
        <w:t xml:space="preserve"> </w:t>
      </w:r>
      <w:r>
        <w:t>of</w:t>
      </w:r>
      <w:r>
        <w:rPr>
          <w:spacing w:val="-4"/>
        </w:rPr>
        <w:t xml:space="preserve"> </w:t>
      </w:r>
      <w:r>
        <w:t>Canada (“SSHRC”) Partnership Grants and Partnership Development Grants (together the “SSHRC Partnership Program”).</w:t>
      </w:r>
      <w:r w:rsidR="0061499F">
        <w:t xml:space="preserve"> </w:t>
      </w:r>
      <w:r>
        <w:t>These terms will</w:t>
      </w:r>
      <w:r>
        <w:rPr>
          <w:spacing w:val="-1"/>
        </w:rPr>
        <w:t xml:space="preserve"> </w:t>
      </w:r>
      <w:r>
        <w:t>also apply to the UVic portion</w:t>
      </w:r>
      <w:r>
        <w:rPr>
          <w:spacing w:val="-2"/>
        </w:rPr>
        <w:t xml:space="preserve"> </w:t>
      </w:r>
      <w:r>
        <w:t>of</w:t>
      </w:r>
      <w:r>
        <w:rPr>
          <w:spacing w:val="-1"/>
        </w:rPr>
        <w:t xml:space="preserve"> </w:t>
      </w:r>
      <w:r>
        <w:t>other SSHRC Partnership</w:t>
      </w:r>
      <w:r>
        <w:rPr>
          <w:spacing w:val="-2"/>
        </w:rPr>
        <w:t xml:space="preserve"> </w:t>
      </w:r>
      <w:r>
        <w:t>Program projects if alternative terms</w:t>
      </w:r>
      <w:r w:rsidR="0061499F">
        <w:t xml:space="preserve"> </w:t>
      </w:r>
      <w:r>
        <w:t>have not been established by</w:t>
      </w:r>
      <w:r>
        <w:t xml:space="preserve"> the lead institution and agreed to by the parties.</w:t>
      </w:r>
    </w:p>
    <w:p w:rsidR="00396498" w:rsidRDefault="00396498" w:rsidP="001B4EB1">
      <w:pPr>
        <w:pStyle w:val="BodyText"/>
        <w:spacing w:before="1"/>
      </w:pPr>
    </w:p>
    <w:p w:rsidR="00396498" w:rsidRDefault="006C1987" w:rsidP="001B4EB1">
      <w:pPr>
        <w:pStyle w:val="BodyText"/>
      </w:pPr>
      <w:r>
        <w:t>By</w:t>
      </w:r>
      <w:r>
        <w:rPr>
          <w:spacing w:val="-5"/>
        </w:rPr>
        <w:t xml:space="preserve"> </w:t>
      </w:r>
      <w:r>
        <w:t>participating</w:t>
      </w:r>
      <w:r>
        <w:rPr>
          <w:spacing w:val="-5"/>
        </w:rPr>
        <w:t xml:space="preserve"> </w:t>
      </w:r>
      <w:r>
        <w:t>in</w:t>
      </w:r>
      <w:r>
        <w:rPr>
          <w:spacing w:val="-4"/>
        </w:rPr>
        <w:t xml:space="preserve"> </w:t>
      </w:r>
      <w:r>
        <w:t>a</w:t>
      </w:r>
      <w:r>
        <w:rPr>
          <w:spacing w:val="-3"/>
        </w:rPr>
        <w:t xml:space="preserve"> </w:t>
      </w:r>
      <w:r>
        <w:t>SSHRC</w:t>
      </w:r>
      <w:r>
        <w:rPr>
          <w:spacing w:val="-5"/>
        </w:rPr>
        <w:t xml:space="preserve"> </w:t>
      </w:r>
      <w:r>
        <w:t>Partnership</w:t>
      </w:r>
      <w:r>
        <w:rPr>
          <w:spacing w:val="-7"/>
        </w:rPr>
        <w:t xml:space="preserve"> </w:t>
      </w:r>
      <w:r>
        <w:t>Program</w:t>
      </w:r>
      <w:r>
        <w:rPr>
          <w:spacing w:val="-4"/>
        </w:rPr>
        <w:t xml:space="preserve"> </w:t>
      </w:r>
      <w:r>
        <w:t>project,</w:t>
      </w:r>
      <w:r>
        <w:rPr>
          <w:spacing w:val="-4"/>
        </w:rPr>
        <w:t xml:space="preserve"> </w:t>
      </w:r>
      <w:r>
        <w:t>each</w:t>
      </w:r>
      <w:r>
        <w:rPr>
          <w:spacing w:val="-4"/>
        </w:rPr>
        <w:t xml:space="preserve"> </w:t>
      </w:r>
      <w:r>
        <w:t>project</w:t>
      </w:r>
      <w:r>
        <w:rPr>
          <w:spacing w:val="-6"/>
        </w:rPr>
        <w:t xml:space="preserve"> </w:t>
      </w:r>
      <w:r>
        <w:t>participant</w:t>
      </w:r>
      <w:r>
        <w:rPr>
          <w:spacing w:val="-5"/>
        </w:rPr>
        <w:t xml:space="preserve"> </w:t>
      </w:r>
      <w:r>
        <w:t>agrees</w:t>
      </w:r>
      <w:r>
        <w:rPr>
          <w:spacing w:val="-5"/>
        </w:rPr>
        <w:t xml:space="preserve"> </w:t>
      </w:r>
      <w:r>
        <w:t>to</w:t>
      </w:r>
      <w:r>
        <w:rPr>
          <w:spacing w:val="-5"/>
        </w:rPr>
        <w:t xml:space="preserve"> </w:t>
      </w:r>
      <w:r>
        <w:t>the</w:t>
      </w:r>
      <w:r>
        <w:rPr>
          <w:spacing w:val="-2"/>
        </w:rPr>
        <w:t xml:space="preserve"> following:</w:t>
      </w:r>
    </w:p>
    <w:p w:rsidR="00396498" w:rsidRDefault="00396498" w:rsidP="001B4EB1">
      <w:pPr>
        <w:pStyle w:val="BodyText"/>
        <w:spacing w:before="11"/>
        <w:rPr>
          <w:sz w:val="21"/>
        </w:rPr>
      </w:pPr>
    </w:p>
    <w:p w:rsidR="00396498" w:rsidRDefault="006C1987" w:rsidP="001B4EB1">
      <w:pPr>
        <w:pStyle w:val="ListParagraph"/>
        <w:numPr>
          <w:ilvl w:val="0"/>
          <w:numId w:val="1"/>
        </w:numPr>
        <w:tabs>
          <w:tab w:val="left" w:pos="879"/>
          <w:tab w:val="left" w:pos="881"/>
        </w:tabs>
        <w:ind w:right="115"/>
        <w:jc w:val="left"/>
      </w:pPr>
      <w:r>
        <w:t>To cooperate with UVic in providing any scientific, financial or other project reports required</w:t>
      </w:r>
      <w:r>
        <w:t xml:space="preserve"> by SSHRC and to provide</w:t>
      </w:r>
      <w:r>
        <w:rPr>
          <w:spacing w:val="-13"/>
        </w:rPr>
        <w:t xml:space="preserve"> </w:t>
      </w:r>
      <w:r>
        <w:t>to</w:t>
      </w:r>
      <w:r>
        <w:rPr>
          <w:spacing w:val="-12"/>
        </w:rPr>
        <w:t xml:space="preserve"> </w:t>
      </w:r>
      <w:r>
        <w:t>UVic</w:t>
      </w:r>
      <w:r>
        <w:rPr>
          <w:spacing w:val="-13"/>
        </w:rPr>
        <w:t xml:space="preserve"> </w:t>
      </w:r>
      <w:r>
        <w:t>any</w:t>
      </w:r>
      <w:r>
        <w:rPr>
          <w:spacing w:val="-12"/>
        </w:rPr>
        <w:t xml:space="preserve"> </w:t>
      </w:r>
      <w:r>
        <w:t>information</w:t>
      </w:r>
      <w:r>
        <w:rPr>
          <w:spacing w:val="-13"/>
        </w:rPr>
        <w:t xml:space="preserve"> </w:t>
      </w:r>
      <w:r>
        <w:t>about</w:t>
      </w:r>
      <w:r>
        <w:rPr>
          <w:spacing w:val="-12"/>
        </w:rPr>
        <w:t xml:space="preserve"> </w:t>
      </w:r>
      <w:r>
        <w:t>project</w:t>
      </w:r>
      <w:r>
        <w:rPr>
          <w:spacing w:val="-13"/>
        </w:rPr>
        <w:t xml:space="preserve"> </w:t>
      </w:r>
      <w:r>
        <w:t>activities,</w:t>
      </w:r>
      <w:r>
        <w:rPr>
          <w:spacing w:val="-12"/>
        </w:rPr>
        <w:t xml:space="preserve"> </w:t>
      </w:r>
      <w:r>
        <w:t>expenditures,</w:t>
      </w:r>
      <w:r>
        <w:rPr>
          <w:spacing w:val="-12"/>
        </w:rPr>
        <w:t xml:space="preserve"> </w:t>
      </w:r>
      <w:r>
        <w:t>cash</w:t>
      </w:r>
      <w:r>
        <w:rPr>
          <w:spacing w:val="-13"/>
        </w:rPr>
        <w:t xml:space="preserve"> </w:t>
      </w:r>
      <w:r>
        <w:t>contributions,</w:t>
      </w:r>
      <w:r>
        <w:rPr>
          <w:spacing w:val="-12"/>
        </w:rPr>
        <w:t xml:space="preserve"> </w:t>
      </w:r>
      <w:r>
        <w:t>or</w:t>
      </w:r>
      <w:r>
        <w:rPr>
          <w:spacing w:val="-13"/>
        </w:rPr>
        <w:t xml:space="preserve"> </w:t>
      </w:r>
      <w:r>
        <w:t>in-kind</w:t>
      </w:r>
      <w:r>
        <w:rPr>
          <w:spacing w:val="-12"/>
        </w:rPr>
        <w:t xml:space="preserve"> </w:t>
      </w:r>
      <w:r>
        <w:t>contributions that UVic reasonably requests to meet its obligations to SSHRC.</w:t>
      </w:r>
    </w:p>
    <w:p w:rsidR="00396498" w:rsidRDefault="00396498" w:rsidP="001B4EB1">
      <w:pPr>
        <w:pStyle w:val="BodyText"/>
      </w:pPr>
    </w:p>
    <w:p w:rsidR="00396498" w:rsidRDefault="006C1987" w:rsidP="001B4EB1">
      <w:pPr>
        <w:pStyle w:val="ListParagraph"/>
        <w:numPr>
          <w:ilvl w:val="0"/>
          <w:numId w:val="1"/>
        </w:numPr>
        <w:tabs>
          <w:tab w:val="left" w:pos="879"/>
          <w:tab w:val="left" w:pos="881"/>
        </w:tabs>
        <w:ind w:left="879" w:hanging="720"/>
        <w:jc w:val="left"/>
      </w:pPr>
      <w:r>
        <w:t>If</w:t>
      </w:r>
      <w:r>
        <w:rPr>
          <w:spacing w:val="-12"/>
        </w:rPr>
        <w:t xml:space="preserve"> </w:t>
      </w:r>
      <w:r>
        <w:t>the</w:t>
      </w:r>
      <w:r>
        <w:rPr>
          <w:spacing w:val="-10"/>
        </w:rPr>
        <w:t xml:space="preserve"> </w:t>
      </w:r>
      <w:r>
        <w:t>project</w:t>
      </w:r>
      <w:r>
        <w:rPr>
          <w:spacing w:val="-10"/>
        </w:rPr>
        <w:t xml:space="preserve"> </w:t>
      </w:r>
      <w:r>
        <w:t>participant</w:t>
      </w:r>
      <w:r>
        <w:rPr>
          <w:spacing w:val="-10"/>
        </w:rPr>
        <w:t xml:space="preserve"> </w:t>
      </w:r>
      <w:r>
        <w:t>is</w:t>
      </w:r>
      <w:r>
        <w:rPr>
          <w:spacing w:val="-13"/>
        </w:rPr>
        <w:t xml:space="preserve"> </w:t>
      </w:r>
      <w:r>
        <w:t>affiliated</w:t>
      </w:r>
      <w:r>
        <w:rPr>
          <w:spacing w:val="-10"/>
        </w:rPr>
        <w:t xml:space="preserve"> </w:t>
      </w:r>
      <w:r>
        <w:t>with</w:t>
      </w:r>
      <w:r>
        <w:rPr>
          <w:spacing w:val="-11"/>
        </w:rPr>
        <w:t xml:space="preserve"> </w:t>
      </w:r>
      <w:r>
        <w:t>an</w:t>
      </w:r>
      <w:r>
        <w:rPr>
          <w:spacing w:val="-11"/>
        </w:rPr>
        <w:t xml:space="preserve"> </w:t>
      </w:r>
      <w:r>
        <w:t>organization</w:t>
      </w:r>
      <w:r>
        <w:rPr>
          <w:spacing w:val="-11"/>
        </w:rPr>
        <w:t xml:space="preserve"> </w:t>
      </w:r>
      <w:r>
        <w:t>that</w:t>
      </w:r>
      <w:r>
        <w:rPr>
          <w:spacing w:val="-10"/>
        </w:rPr>
        <w:t xml:space="preserve"> </w:t>
      </w:r>
      <w:r>
        <w:t>was</w:t>
      </w:r>
      <w:r>
        <w:rPr>
          <w:spacing w:val="-10"/>
        </w:rPr>
        <w:t xml:space="preserve"> </w:t>
      </w:r>
      <w:r>
        <w:t>named</w:t>
      </w:r>
      <w:r>
        <w:rPr>
          <w:spacing w:val="-13"/>
        </w:rPr>
        <w:t xml:space="preserve"> </w:t>
      </w:r>
      <w:r>
        <w:t>on</w:t>
      </w:r>
      <w:r>
        <w:rPr>
          <w:spacing w:val="-10"/>
        </w:rPr>
        <w:t xml:space="preserve"> </w:t>
      </w:r>
      <w:r>
        <w:t>the</w:t>
      </w:r>
      <w:r>
        <w:rPr>
          <w:spacing w:val="-10"/>
        </w:rPr>
        <w:t xml:space="preserve"> </w:t>
      </w:r>
      <w:r>
        <w:t>accepted</w:t>
      </w:r>
      <w:r>
        <w:rPr>
          <w:spacing w:val="-11"/>
        </w:rPr>
        <w:t xml:space="preserve"> </w:t>
      </w:r>
      <w:r>
        <w:t>SSHRC</w:t>
      </w:r>
      <w:r>
        <w:rPr>
          <w:spacing w:val="-11"/>
        </w:rPr>
        <w:t xml:space="preserve"> </w:t>
      </w:r>
      <w:r>
        <w:t>project</w:t>
      </w:r>
      <w:r>
        <w:rPr>
          <w:spacing w:val="-10"/>
        </w:rPr>
        <w:t xml:space="preserve"> </w:t>
      </w:r>
      <w:r>
        <w:t>proposal as</w:t>
      </w:r>
      <w:r>
        <w:rPr>
          <w:spacing w:val="-13"/>
        </w:rPr>
        <w:t xml:space="preserve"> </w:t>
      </w:r>
      <w:r>
        <w:t>a</w:t>
      </w:r>
      <w:r>
        <w:rPr>
          <w:spacing w:val="-12"/>
        </w:rPr>
        <w:t xml:space="preserve"> </w:t>
      </w:r>
      <w:r>
        <w:t>project</w:t>
      </w:r>
      <w:r>
        <w:rPr>
          <w:spacing w:val="-13"/>
        </w:rPr>
        <w:t xml:space="preserve"> </w:t>
      </w:r>
      <w:r>
        <w:t>partner,</w:t>
      </w:r>
      <w:r>
        <w:rPr>
          <w:spacing w:val="-12"/>
        </w:rPr>
        <w:t xml:space="preserve"> </w:t>
      </w:r>
      <w:r>
        <w:t>the</w:t>
      </w:r>
      <w:r>
        <w:rPr>
          <w:spacing w:val="-13"/>
        </w:rPr>
        <w:t xml:space="preserve"> </w:t>
      </w:r>
      <w:r>
        <w:t>project</w:t>
      </w:r>
      <w:r>
        <w:rPr>
          <w:spacing w:val="-12"/>
        </w:rPr>
        <w:t xml:space="preserve"> </w:t>
      </w:r>
      <w:r>
        <w:t>participant</w:t>
      </w:r>
      <w:r>
        <w:rPr>
          <w:spacing w:val="-12"/>
        </w:rPr>
        <w:t xml:space="preserve"> </w:t>
      </w:r>
      <w:r>
        <w:t>will</w:t>
      </w:r>
      <w:r>
        <w:rPr>
          <w:spacing w:val="-12"/>
        </w:rPr>
        <w:t xml:space="preserve"> </w:t>
      </w:r>
      <w:r>
        <w:t>ensure</w:t>
      </w:r>
      <w:r>
        <w:rPr>
          <w:spacing w:val="-11"/>
        </w:rPr>
        <w:t xml:space="preserve"> </w:t>
      </w:r>
      <w:r>
        <w:t>that</w:t>
      </w:r>
      <w:r>
        <w:rPr>
          <w:spacing w:val="-12"/>
        </w:rPr>
        <w:t xml:space="preserve"> </w:t>
      </w:r>
      <w:r>
        <w:t>his</w:t>
      </w:r>
      <w:r>
        <w:rPr>
          <w:spacing w:val="-13"/>
        </w:rPr>
        <w:t xml:space="preserve"> </w:t>
      </w:r>
      <w:r>
        <w:t>or</w:t>
      </w:r>
      <w:r>
        <w:rPr>
          <w:spacing w:val="-12"/>
        </w:rPr>
        <w:t xml:space="preserve"> </w:t>
      </w:r>
      <w:r>
        <w:t>her</w:t>
      </w:r>
      <w:r>
        <w:rPr>
          <w:spacing w:val="-13"/>
        </w:rPr>
        <w:t xml:space="preserve"> </w:t>
      </w:r>
      <w:r>
        <w:t>organization</w:t>
      </w:r>
      <w:r>
        <w:rPr>
          <w:spacing w:val="-11"/>
        </w:rPr>
        <w:t xml:space="preserve"> </w:t>
      </w:r>
      <w:r>
        <w:t>completes</w:t>
      </w:r>
      <w:r>
        <w:rPr>
          <w:spacing w:val="-13"/>
        </w:rPr>
        <w:t xml:space="preserve"> </w:t>
      </w:r>
      <w:r>
        <w:t>an</w:t>
      </w:r>
      <w:r>
        <w:rPr>
          <w:spacing w:val="-12"/>
        </w:rPr>
        <w:t xml:space="preserve"> </w:t>
      </w:r>
      <w:r>
        <w:t>annual</w:t>
      </w:r>
      <w:r>
        <w:rPr>
          <w:spacing w:val="-11"/>
        </w:rPr>
        <w:t xml:space="preserve"> </w:t>
      </w:r>
      <w:r>
        <w:t>statement of</w:t>
      </w:r>
      <w:r>
        <w:rPr>
          <w:spacing w:val="-7"/>
        </w:rPr>
        <w:t xml:space="preserve"> </w:t>
      </w:r>
      <w:r>
        <w:t>project</w:t>
      </w:r>
      <w:r>
        <w:rPr>
          <w:spacing w:val="-6"/>
        </w:rPr>
        <w:t xml:space="preserve"> </w:t>
      </w:r>
      <w:r>
        <w:t>cash</w:t>
      </w:r>
      <w:r>
        <w:rPr>
          <w:spacing w:val="-7"/>
        </w:rPr>
        <w:t xml:space="preserve"> </w:t>
      </w:r>
      <w:r>
        <w:t>and</w:t>
      </w:r>
      <w:r>
        <w:rPr>
          <w:spacing w:val="-7"/>
        </w:rPr>
        <w:t xml:space="preserve"> </w:t>
      </w:r>
      <w:r>
        <w:t>in-kind</w:t>
      </w:r>
      <w:r>
        <w:rPr>
          <w:spacing w:val="-7"/>
        </w:rPr>
        <w:t xml:space="preserve"> </w:t>
      </w:r>
      <w:r>
        <w:t>contributions</w:t>
      </w:r>
      <w:r>
        <w:rPr>
          <w:spacing w:val="-6"/>
        </w:rPr>
        <w:t xml:space="preserve"> </w:t>
      </w:r>
      <w:r>
        <w:t>using</w:t>
      </w:r>
      <w:r>
        <w:rPr>
          <w:spacing w:val="-7"/>
        </w:rPr>
        <w:t xml:space="preserve"> </w:t>
      </w:r>
      <w:r>
        <w:t>the</w:t>
      </w:r>
      <w:r>
        <w:rPr>
          <w:spacing w:val="-6"/>
        </w:rPr>
        <w:t xml:space="preserve"> </w:t>
      </w:r>
      <w:r>
        <w:t>form</w:t>
      </w:r>
      <w:r>
        <w:rPr>
          <w:spacing w:val="-5"/>
        </w:rPr>
        <w:t xml:space="preserve"> </w:t>
      </w:r>
      <w:r>
        <w:t>required</w:t>
      </w:r>
      <w:r>
        <w:rPr>
          <w:spacing w:val="-7"/>
        </w:rPr>
        <w:t xml:space="preserve"> </w:t>
      </w:r>
      <w:r>
        <w:t>by</w:t>
      </w:r>
      <w:r>
        <w:rPr>
          <w:spacing w:val="-6"/>
        </w:rPr>
        <w:t xml:space="preserve"> </w:t>
      </w:r>
      <w:r>
        <w:t>SSH</w:t>
      </w:r>
      <w:r>
        <w:t>RC</w:t>
      </w:r>
      <w:r>
        <w:rPr>
          <w:spacing w:val="-7"/>
        </w:rPr>
        <w:t xml:space="preserve"> </w:t>
      </w:r>
      <w:r>
        <w:t>(the</w:t>
      </w:r>
      <w:r>
        <w:rPr>
          <w:spacing w:val="-6"/>
        </w:rPr>
        <w:t xml:space="preserve"> </w:t>
      </w:r>
      <w:r>
        <w:t>UVic</w:t>
      </w:r>
      <w:r>
        <w:rPr>
          <w:spacing w:val="-7"/>
        </w:rPr>
        <w:t xml:space="preserve"> </w:t>
      </w:r>
      <w:r>
        <w:t>principal</w:t>
      </w:r>
      <w:r>
        <w:rPr>
          <w:spacing w:val="-7"/>
        </w:rPr>
        <w:t xml:space="preserve"> </w:t>
      </w:r>
      <w:r>
        <w:t>investigator</w:t>
      </w:r>
      <w:r>
        <w:rPr>
          <w:spacing w:val="-9"/>
        </w:rPr>
        <w:t xml:space="preserve"> </w:t>
      </w:r>
      <w:r>
        <w:t>should provide this form to all project partners so please request such a form if one has not been provided).</w:t>
      </w:r>
    </w:p>
    <w:p w:rsidR="00396498" w:rsidRDefault="00396498" w:rsidP="001B4EB1">
      <w:pPr>
        <w:pStyle w:val="BodyText"/>
        <w:spacing w:before="1"/>
      </w:pPr>
    </w:p>
    <w:p w:rsidR="00396498" w:rsidRDefault="006C1987" w:rsidP="001B4EB1">
      <w:pPr>
        <w:pStyle w:val="ListParagraph"/>
        <w:numPr>
          <w:ilvl w:val="0"/>
          <w:numId w:val="1"/>
        </w:numPr>
        <w:tabs>
          <w:tab w:val="left" w:pos="879"/>
          <w:tab w:val="left" w:pos="880"/>
        </w:tabs>
        <w:jc w:val="left"/>
      </w:pPr>
      <w:r>
        <w:t>In</w:t>
      </w:r>
      <w:r>
        <w:rPr>
          <w:spacing w:val="-7"/>
        </w:rPr>
        <w:t xml:space="preserve"> </w:t>
      </w:r>
      <w:r>
        <w:t>working</w:t>
      </w:r>
      <w:r>
        <w:rPr>
          <w:spacing w:val="-9"/>
        </w:rPr>
        <w:t xml:space="preserve"> </w:t>
      </w:r>
      <w:r>
        <w:t>on</w:t>
      </w:r>
      <w:r>
        <w:rPr>
          <w:spacing w:val="-7"/>
        </w:rPr>
        <w:t xml:space="preserve"> </w:t>
      </w:r>
      <w:r>
        <w:t>the</w:t>
      </w:r>
      <w:r>
        <w:rPr>
          <w:spacing w:val="-6"/>
        </w:rPr>
        <w:t xml:space="preserve"> </w:t>
      </w:r>
      <w:r>
        <w:t>project,</w:t>
      </w:r>
      <w:r>
        <w:rPr>
          <w:spacing w:val="-7"/>
        </w:rPr>
        <w:t xml:space="preserve"> </w:t>
      </w:r>
      <w:r>
        <w:t>to</w:t>
      </w:r>
      <w:r>
        <w:rPr>
          <w:spacing w:val="-5"/>
        </w:rPr>
        <w:t xml:space="preserve"> </w:t>
      </w:r>
      <w:r>
        <w:t>comply</w:t>
      </w:r>
      <w:r>
        <w:rPr>
          <w:spacing w:val="-6"/>
        </w:rPr>
        <w:t xml:space="preserve"> </w:t>
      </w:r>
      <w:r>
        <w:t>with</w:t>
      </w:r>
      <w:r>
        <w:rPr>
          <w:spacing w:val="-7"/>
        </w:rPr>
        <w:t xml:space="preserve"> </w:t>
      </w:r>
      <w:r>
        <w:t>all</w:t>
      </w:r>
      <w:r>
        <w:rPr>
          <w:spacing w:val="-7"/>
        </w:rPr>
        <w:t xml:space="preserve"> </w:t>
      </w:r>
      <w:r>
        <w:t>applicable</w:t>
      </w:r>
      <w:r>
        <w:rPr>
          <w:spacing w:val="-6"/>
        </w:rPr>
        <w:t xml:space="preserve"> </w:t>
      </w:r>
      <w:r>
        <w:t>laws</w:t>
      </w:r>
      <w:r>
        <w:rPr>
          <w:spacing w:val="-7"/>
        </w:rPr>
        <w:t xml:space="preserve"> </w:t>
      </w:r>
      <w:r>
        <w:t>and</w:t>
      </w:r>
      <w:r>
        <w:rPr>
          <w:spacing w:val="-7"/>
        </w:rPr>
        <w:t xml:space="preserve"> </w:t>
      </w:r>
      <w:r>
        <w:t>regulations,</w:t>
      </w:r>
      <w:r>
        <w:rPr>
          <w:spacing w:val="-9"/>
        </w:rPr>
        <w:t xml:space="preserve"> </w:t>
      </w:r>
      <w:r>
        <w:t>all</w:t>
      </w:r>
      <w:r>
        <w:rPr>
          <w:spacing w:val="-7"/>
        </w:rPr>
        <w:t xml:space="preserve"> </w:t>
      </w:r>
      <w:r>
        <w:t>applicable</w:t>
      </w:r>
      <w:r>
        <w:rPr>
          <w:spacing w:val="-6"/>
        </w:rPr>
        <w:t xml:space="preserve"> </w:t>
      </w:r>
      <w:r>
        <w:t>SSHRC</w:t>
      </w:r>
      <w:r>
        <w:rPr>
          <w:spacing w:val="-7"/>
        </w:rPr>
        <w:t xml:space="preserve"> </w:t>
      </w:r>
      <w:r>
        <w:t>policies</w:t>
      </w:r>
      <w:r>
        <w:rPr>
          <w:spacing w:val="-9"/>
        </w:rPr>
        <w:t xml:space="preserve"> </w:t>
      </w:r>
      <w:r>
        <w:t xml:space="preserve">(posted at </w:t>
      </w:r>
      <w:hyperlink r:id="rId7">
        <w:r>
          <w:rPr>
            <w:color w:val="006FC0"/>
            <w:u w:val="single" w:color="006FC0"/>
          </w:rPr>
          <w:t>http://www.sshrc-crsh.gc.ca/about-au_sujet/policies-politiques/index-eng.aspx</w:t>
        </w:r>
      </w:hyperlink>
      <w:r>
        <w:rPr>
          <w:color w:val="006FC0"/>
        </w:rPr>
        <w:t xml:space="preserve"> </w:t>
      </w:r>
      <w:r>
        <w:t>or at such other location as SSHRC may choose), and the SSHRC Partners</w:t>
      </w:r>
      <w:r>
        <w:t xml:space="preserve">hip Program terms (posted at </w:t>
      </w:r>
      <w:hyperlink r:id="rId8">
        <w:r>
          <w:rPr>
            <w:color w:val="006FC0"/>
            <w:u w:val="single" w:color="006FC0"/>
          </w:rPr>
          <w:t>http://www.sshrc-crsh.gc.ca/about-</w:t>
        </w:r>
      </w:hyperlink>
      <w:r>
        <w:rPr>
          <w:color w:val="006FC0"/>
        </w:rPr>
        <w:t xml:space="preserve"> </w:t>
      </w:r>
      <w:hyperlink r:id="rId9">
        <w:r>
          <w:rPr>
            <w:color w:val="006FC0"/>
            <w:u w:val="single" w:color="006FC0"/>
          </w:rPr>
          <w:t>au_sujet/partne</w:t>
        </w:r>
        <w:r>
          <w:rPr>
            <w:color w:val="006FC0"/>
            <w:u w:val="single" w:color="006FC0"/>
          </w:rPr>
          <w:t>rships-partenariats/partnership_</w:t>
        </w:r>
        <w:r>
          <w:rPr>
            <w:color w:val="006FC0"/>
            <w:u w:val="single" w:color="006FC0"/>
          </w:rPr>
          <w:t>grants-bourses_partenariats-eng.aspx</w:t>
        </w:r>
      </w:hyperlink>
      <w:r>
        <w:rPr>
          <w:color w:val="006FC0"/>
          <w:spacing w:val="40"/>
        </w:rPr>
        <w:t xml:space="preserve"> </w:t>
      </w:r>
      <w:r>
        <w:t>or</w:t>
      </w:r>
      <w:r>
        <w:rPr>
          <w:spacing w:val="-3"/>
        </w:rPr>
        <w:t xml:space="preserve"> </w:t>
      </w:r>
      <w:r>
        <w:t>at</w:t>
      </w:r>
      <w:r>
        <w:rPr>
          <w:spacing w:val="-2"/>
        </w:rPr>
        <w:t xml:space="preserve"> </w:t>
      </w:r>
      <w:r>
        <w:t>such</w:t>
      </w:r>
      <w:r>
        <w:rPr>
          <w:spacing w:val="-3"/>
        </w:rPr>
        <w:t xml:space="preserve"> </w:t>
      </w:r>
      <w:r>
        <w:t>other</w:t>
      </w:r>
      <w:r>
        <w:rPr>
          <w:spacing w:val="-3"/>
        </w:rPr>
        <w:t xml:space="preserve"> </w:t>
      </w:r>
      <w:r>
        <w:t>location as SSHRC may choose).</w:t>
      </w:r>
    </w:p>
    <w:p w:rsidR="00396498" w:rsidRDefault="00396498" w:rsidP="001B4EB1">
      <w:pPr>
        <w:pStyle w:val="BodyText"/>
      </w:pPr>
    </w:p>
    <w:p w:rsidR="00396498" w:rsidRDefault="006C1987" w:rsidP="001B4EB1">
      <w:pPr>
        <w:pStyle w:val="ListParagraph"/>
        <w:numPr>
          <w:ilvl w:val="0"/>
          <w:numId w:val="1"/>
        </w:numPr>
        <w:tabs>
          <w:tab w:val="left" w:pos="879"/>
          <w:tab w:val="left" w:pos="881"/>
        </w:tabs>
        <w:spacing w:before="1"/>
        <w:ind w:right="115"/>
        <w:jc w:val="left"/>
      </w:pPr>
      <w:r>
        <w:t>To</w:t>
      </w:r>
      <w:r>
        <w:rPr>
          <w:spacing w:val="-2"/>
        </w:rPr>
        <w:t xml:space="preserve"> </w:t>
      </w:r>
      <w:r>
        <w:t>not</w:t>
      </w:r>
      <w:r>
        <w:rPr>
          <w:spacing w:val="-5"/>
        </w:rPr>
        <w:t xml:space="preserve"> </w:t>
      </w:r>
      <w:r>
        <w:t>make</w:t>
      </w:r>
      <w:r>
        <w:rPr>
          <w:spacing w:val="-3"/>
        </w:rPr>
        <w:t xml:space="preserve"> </w:t>
      </w:r>
      <w:r>
        <w:t>any</w:t>
      </w:r>
      <w:r>
        <w:rPr>
          <w:spacing w:val="-2"/>
        </w:rPr>
        <w:t xml:space="preserve"> </w:t>
      </w:r>
      <w:r>
        <w:t>significant</w:t>
      </w:r>
      <w:r>
        <w:rPr>
          <w:spacing w:val="-3"/>
        </w:rPr>
        <w:t xml:space="preserve"> </w:t>
      </w:r>
      <w:r>
        <w:t>changes</w:t>
      </w:r>
      <w:r>
        <w:rPr>
          <w:spacing w:val="-3"/>
        </w:rPr>
        <w:t xml:space="preserve"> </w:t>
      </w:r>
      <w:r>
        <w:t>to</w:t>
      </w:r>
      <w:r>
        <w:rPr>
          <w:spacing w:val="-2"/>
        </w:rPr>
        <w:t xml:space="preserve"> </w:t>
      </w:r>
      <w:r>
        <w:t>the</w:t>
      </w:r>
      <w:r>
        <w:rPr>
          <w:spacing w:val="-3"/>
        </w:rPr>
        <w:t xml:space="preserve"> </w:t>
      </w:r>
      <w:r>
        <w:t>project</w:t>
      </w:r>
      <w:r>
        <w:rPr>
          <w:spacing w:val="-3"/>
        </w:rPr>
        <w:t xml:space="preserve"> </w:t>
      </w:r>
      <w:r>
        <w:t>activities</w:t>
      </w:r>
      <w:r>
        <w:rPr>
          <w:spacing w:val="-3"/>
        </w:rPr>
        <w:t xml:space="preserve"> </w:t>
      </w:r>
      <w:r>
        <w:t>that</w:t>
      </w:r>
      <w:r>
        <w:rPr>
          <w:spacing w:val="-3"/>
        </w:rPr>
        <w:t xml:space="preserve"> </w:t>
      </w:r>
      <w:r>
        <w:t>were</w:t>
      </w:r>
      <w:r>
        <w:rPr>
          <w:spacing w:val="-3"/>
        </w:rPr>
        <w:t xml:space="preserve"> </w:t>
      </w:r>
      <w:r>
        <w:t>set</w:t>
      </w:r>
      <w:r>
        <w:rPr>
          <w:spacing w:val="-3"/>
        </w:rPr>
        <w:t xml:space="preserve"> </w:t>
      </w:r>
      <w:r>
        <w:t>out in</w:t>
      </w:r>
      <w:r>
        <w:rPr>
          <w:spacing w:val="-4"/>
        </w:rPr>
        <w:t xml:space="preserve"> </w:t>
      </w:r>
      <w:r>
        <w:t>the proposal</w:t>
      </w:r>
      <w:r>
        <w:rPr>
          <w:spacing w:val="-3"/>
        </w:rPr>
        <w:t xml:space="preserve"> </w:t>
      </w:r>
      <w:r>
        <w:t>accepted</w:t>
      </w:r>
      <w:r>
        <w:rPr>
          <w:spacing w:val="-2"/>
        </w:rPr>
        <w:t xml:space="preserve"> </w:t>
      </w:r>
      <w:r>
        <w:t>by SSHRC unless the UVic principal investigator has approved such changes; any other project participants that would be affected by the proposed change have consented to the changes; and, if</w:t>
      </w:r>
      <w:r>
        <w:t xml:space="preserve"> required, SSHRC’s approval has been </w:t>
      </w:r>
      <w:r>
        <w:rPr>
          <w:spacing w:val="-2"/>
        </w:rPr>
        <w:t>obtained.</w:t>
      </w:r>
    </w:p>
    <w:p w:rsidR="00396498" w:rsidRDefault="00396498" w:rsidP="001B4EB1">
      <w:pPr>
        <w:pStyle w:val="BodyText"/>
        <w:spacing w:before="10"/>
        <w:rPr>
          <w:sz w:val="21"/>
        </w:rPr>
      </w:pPr>
    </w:p>
    <w:p w:rsidR="00396498" w:rsidRDefault="006C1987" w:rsidP="001B4EB1">
      <w:pPr>
        <w:pStyle w:val="ListParagraph"/>
        <w:numPr>
          <w:ilvl w:val="0"/>
          <w:numId w:val="1"/>
        </w:numPr>
        <w:tabs>
          <w:tab w:val="left" w:pos="879"/>
          <w:tab w:val="left" w:pos="881"/>
        </w:tabs>
        <w:ind w:left="879" w:hanging="720"/>
        <w:jc w:val="left"/>
      </w:pPr>
      <w:r>
        <w:t>If the project participant is contributing to the creation of any public information regarding the project, such information shall be consistent with the SSHRC guidelines set out in ‘Acknowledging SSHRC Suppo</w:t>
      </w:r>
      <w:r>
        <w:t xml:space="preserve">rt and Communicating the Value of Your Research’, as posted at </w:t>
      </w:r>
      <w:hyperlink r:id="rId10">
        <w:r>
          <w:rPr>
            <w:color w:val="538DD3"/>
            <w:u w:val="single" w:color="538DD3"/>
          </w:rPr>
          <w:t>http://www.sshrc-crsh.gc.ca/funding-</w:t>
        </w:r>
      </w:hyperlink>
      <w:r>
        <w:rPr>
          <w:color w:val="538DD3"/>
        </w:rPr>
        <w:t xml:space="preserve"> </w:t>
      </w:r>
      <w:hyperlink r:id="rId11">
        <w:r>
          <w:rPr>
            <w:color w:val="538DD3"/>
            <w:u w:val="single" w:color="538DD3"/>
          </w:rPr>
          <w:t>financement/using-utiliser/acknowledge-mention/index-eng.aspx</w:t>
        </w:r>
      </w:hyperlink>
      <w:r>
        <w:rPr>
          <w:color w:val="538DD3"/>
          <w:spacing w:val="-13"/>
        </w:rPr>
        <w:t xml:space="preserve"> </w:t>
      </w:r>
      <w:r>
        <w:t>or</w:t>
      </w:r>
      <w:r>
        <w:rPr>
          <w:spacing w:val="-12"/>
        </w:rPr>
        <w:t xml:space="preserve"> </w:t>
      </w:r>
      <w:r>
        <w:t>at</w:t>
      </w:r>
      <w:r>
        <w:rPr>
          <w:spacing w:val="-13"/>
        </w:rPr>
        <w:t xml:space="preserve"> </w:t>
      </w:r>
      <w:r>
        <w:t>such</w:t>
      </w:r>
      <w:r>
        <w:rPr>
          <w:spacing w:val="-12"/>
        </w:rPr>
        <w:t xml:space="preserve"> </w:t>
      </w:r>
      <w:r>
        <w:t>other</w:t>
      </w:r>
      <w:r>
        <w:rPr>
          <w:spacing w:val="-13"/>
        </w:rPr>
        <w:t xml:space="preserve"> </w:t>
      </w:r>
      <w:r>
        <w:t>location</w:t>
      </w:r>
      <w:r>
        <w:rPr>
          <w:spacing w:val="-12"/>
        </w:rPr>
        <w:t xml:space="preserve"> </w:t>
      </w:r>
      <w:r>
        <w:t>as</w:t>
      </w:r>
      <w:r>
        <w:rPr>
          <w:spacing w:val="-13"/>
        </w:rPr>
        <w:t xml:space="preserve"> </w:t>
      </w:r>
      <w:r>
        <w:t>SSHRC</w:t>
      </w:r>
      <w:r>
        <w:rPr>
          <w:spacing w:val="-12"/>
        </w:rPr>
        <w:t xml:space="preserve"> </w:t>
      </w:r>
      <w:r>
        <w:t>may</w:t>
      </w:r>
      <w:r>
        <w:rPr>
          <w:spacing w:val="-12"/>
        </w:rPr>
        <w:t xml:space="preserve"> </w:t>
      </w:r>
      <w:r>
        <w:t>choose.</w:t>
      </w:r>
    </w:p>
    <w:p w:rsidR="00396498" w:rsidRDefault="00396498" w:rsidP="001B4EB1">
      <w:pPr>
        <w:pStyle w:val="BodyText"/>
        <w:spacing w:before="7"/>
        <w:rPr>
          <w:sz w:val="17"/>
        </w:rPr>
      </w:pPr>
    </w:p>
    <w:p w:rsidR="00396498" w:rsidRDefault="006C1987" w:rsidP="001B4EB1">
      <w:pPr>
        <w:pStyle w:val="ListParagraph"/>
        <w:numPr>
          <w:ilvl w:val="0"/>
          <w:numId w:val="1"/>
        </w:numPr>
        <w:tabs>
          <w:tab w:val="left" w:pos="879"/>
          <w:tab w:val="left" w:pos="881"/>
        </w:tabs>
        <w:spacing w:before="56"/>
        <w:ind w:right="0"/>
        <w:jc w:val="left"/>
      </w:pPr>
      <w:r>
        <w:t>Project</w:t>
      </w:r>
      <w:r>
        <w:rPr>
          <w:spacing w:val="-4"/>
        </w:rPr>
        <w:t xml:space="preserve"> </w:t>
      </w:r>
      <w:r>
        <w:rPr>
          <w:spacing w:val="-2"/>
        </w:rPr>
        <w:t>Materials:</w:t>
      </w:r>
    </w:p>
    <w:p w:rsidR="00396498" w:rsidRPr="002D51CF" w:rsidRDefault="006C1987" w:rsidP="002D51CF">
      <w:pPr>
        <w:pStyle w:val="ListParagraph"/>
        <w:numPr>
          <w:ilvl w:val="1"/>
          <w:numId w:val="1"/>
        </w:numPr>
        <w:tabs>
          <w:tab w:val="left" w:pos="1601"/>
        </w:tabs>
        <w:jc w:val="left"/>
      </w:pPr>
      <w:r>
        <w:t>S</w:t>
      </w:r>
      <w:r>
        <w:t>ubject to any applicable privacy legislation, regulatory approvals, and any third party restrictions, each project participant shall share with the other project participants data collected or acquired in performance</w:t>
      </w:r>
      <w:r>
        <w:rPr>
          <w:spacing w:val="-1"/>
        </w:rPr>
        <w:t xml:space="preserve"> </w:t>
      </w:r>
      <w:r>
        <w:t>of the project, research results derived from</w:t>
      </w:r>
      <w:r>
        <w:rPr>
          <w:spacing w:val="-1"/>
        </w:rPr>
        <w:t xml:space="preserve"> </w:t>
      </w:r>
      <w:r>
        <w:t>the performance</w:t>
      </w:r>
      <w:r>
        <w:rPr>
          <w:spacing w:val="-1"/>
        </w:rPr>
        <w:t xml:space="preserve"> </w:t>
      </w:r>
      <w:r>
        <w:t>of the project, and</w:t>
      </w:r>
      <w:r>
        <w:rPr>
          <w:spacing w:val="-3"/>
        </w:rPr>
        <w:t xml:space="preserve"> </w:t>
      </w:r>
      <w:r>
        <w:t>materials created or developed in the performance of the project (together the “Project Materials”).</w:t>
      </w:r>
    </w:p>
    <w:p w:rsidR="00396498" w:rsidRDefault="006C1987" w:rsidP="001B4EB1">
      <w:pPr>
        <w:pStyle w:val="ListParagraph"/>
        <w:numPr>
          <w:ilvl w:val="1"/>
          <w:numId w:val="1"/>
        </w:numPr>
        <w:tabs>
          <w:tab w:val="left" w:pos="1601"/>
        </w:tabs>
        <w:ind w:hanging="360"/>
        <w:jc w:val="left"/>
      </w:pPr>
      <w:r>
        <w:lastRenderedPageBreak/>
        <w:t>P</w:t>
      </w:r>
      <w:r>
        <w:t>roject participants shall work with the UVic principal investigator reg</w:t>
      </w:r>
      <w:r>
        <w:t>arding the</w:t>
      </w:r>
      <w:r>
        <w:rPr>
          <w:spacing w:val="-1"/>
        </w:rPr>
        <w:t xml:space="preserve"> </w:t>
      </w:r>
      <w:r>
        <w:t>usage, distribution, and further development of the Project Materials for non-commercial research and educational purposes.</w:t>
      </w:r>
    </w:p>
    <w:p w:rsidR="00396498" w:rsidRDefault="00396498" w:rsidP="001B4EB1">
      <w:pPr>
        <w:pStyle w:val="BodyText"/>
      </w:pPr>
    </w:p>
    <w:p w:rsidR="00396498" w:rsidRDefault="006C1987" w:rsidP="001B4EB1">
      <w:pPr>
        <w:pStyle w:val="ListParagraph"/>
        <w:numPr>
          <w:ilvl w:val="1"/>
          <w:numId w:val="1"/>
        </w:numPr>
        <w:tabs>
          <w:tab w:val="left" w:pos="1600"/>
        </w:tabs>
        <w:spacing w:before="1"/>
        <w:ind w:left="1599" w:right="116" w:hanging="360"/>
        <w:jc w:val="left"/>
      </w:pPr>
      <w:r>
        <w:t>Any restrictions or additional rights to specific Project Materials shall, if applicable, be confirmed by a formal writt</w:t>
      </w:r>
      <w:r>
        <w:t>en agreement.</w:t>
      </w:r>
    </w:p>
    <w:p w:rsidR="001B4EB1" w:rsidRDefault="001B4EB1" w:rsidP="001B4EB1"/>
    <w:p w:rsidR="00396498" w:rsidRDefault="006C1987" w:rsidP="001B4EB1">
      <w:pPr>
        <w:pStyle w:val="ListParagraph"/>
        <w:numPr>
          <w:ilvl w:val="0"/>
          <w:numId w:val="1"/>
        </w:numPr>
        <w:tabs>
          <w:tab w:val="left" w:pos="879"/>
          <w:tab w:val="left" w:pos="881"/>
        </w:tabs>
        <w:spacing w:before="39"/>
        <w:ind w:right="0"/>
        <w:jc w:val="left"/>
      </w:pPr>
      <w:r>
        <w:rPr>
          <w:spacing w:val="-2"/>
        </w:rPr>
        <w:t>Publication:</w:t>
      </w:r>
    </w:p>
    <w:p w:rsidR="00396498" w:rsidRDefault="006C1987" w:rsidP="001B4EB1">
      <w:pPr>
        <w:pStyle w:val="ListParagraph"/>
        <w:numPr>
          <w:ilvl w:val="1"/>
          <w:numId w:val="1"/>
        </w:numPr>
        <w:tabs>
          <w:tab w:val="left" w:pos="1579"/>
        </w:tabs>
        <w:ind w:left="1578" w:right="116" w:hanging="425"/>
        <w:jc w:val="left"/>
      </w:pPr>
      <w:r>
        <w:t>P</w:t>
      </w:r>
      <w:r>
        <w:t>roject participants will follow any processes</w:t>
      </w:r>
      <w:r>
        <w:rPr>
          <w:spacing w:val="-2"/>
        </w:rPr>
        <w:t xml:space="preserve"> </w:t>
      </w:r>
      <w:r>
        <w:t>or protocols established by the project governance prior to disseminating Project Materials.</w:t>
      </w:r>
    </w:p>
    <w:p w:rsidR="00396498" w:rsidRDefault="00396498" w:rsidP="001B4EB1">
      <w:pPr>
        <w:pStyle w:val="BodyText"/>
        <w:spacing w:before="11"/>
        <w:rPr>
          <w:sz w:val="21"/>
        </w:rPr>
      </w:pPr>
    </w:p>
    <w:p w:rsidR="00396498" w:rsidRDefault="006C1987" w:rsidP="001B4EB1">
      <w:pPr>
        <w:pStyle w:val="ListParagraph"/>
        <w:numPr>
          <w:ilvl w:val="1"/>
          <w:numId w:val="1"/>
        </w:numPr>
        <w:tabs>
          <w:tab w:val="left" w:pos="1579"/>
        </w:tabs>
        <w:ind w:left="1578" w:hanging="425"/>
        <w:jc w:val="left"/>
      </w:pPr>
      <w:r>
        <w:t>In</w:t>
      </w:r>
      <w:r>
        <w:rPr>
          <w:spacing w:val="-13"/>
        </w:rPr>
        <w:t xml:space="preserve"> </w:t>
      </w:r>
      <w:r>
        <w:t>any</w:t>
      </w:r>
      <w:r>
        <w:rPr>
          <w:spacing w:val="-12"/>
        </w:rPr>
        <w:t xml:space="preserve"> </w:t>
      </w:r>
      <w:r>
        <w:t>publications,</w:t>
      </w:r>
      <w:r>
        <w:rPr>
          <w:spacing w:val="-13"/>
        </w:rPr>
        <w:t xml:space="preserve"> </w:t>
      </w:r>
      <w:r>
        <w:t>conference</w:t>
      </w:r>
      <w:r>
        <w:rPr>
          <w:spacing w:val="-12"/>
        </w:rPr>
        <w:t xml:space="preserve"> </w:t>
      </w:r>
      <w:r>
        <w:t>presentations,</w:t>
      </w:r>
      <w:r>
        <w:rPr>
          <w:spacing w:val="-13"/>
        </w:rPr>
        <w:t xml:space="preserve"> </w:t>
      </w:r>
      <w:r>
        <w:t>or</w:t>
      </w:r>
      <w:r>
        <w:rPr>
          <w:spacing w:val="-12"/>
        </w:rPr>
        <w:t xml:space="preserve"> </w:t>
      </w:r>
      <w:r>
        <w:t>other</w:t>
      </w:r>
      <w:r>
        <w:rPr>
          <w:spacing w:val="-13"/>
        </w:rPr>
        <w:t xml:space="preserve"> </w:t>
      </w:r>
      <w:r>
        <w:t>dissemination</w:t>
      </w:r>
      <w:r>
        <w:rPr>
          <w:spacing w:val="-12"/>
        </w:rPr>
        <w:t xml:space="preserve"> </w:t>
      </w:r>
      <w:r>
        <w:t>of</w:t>
      </w:r>
      <w:r>
        <w:rPr>
          <w:spacing w:val="-12"/>
        </w:rPr>
        <w:t xml:space="preserve"> </w:t>
      </w:r>
      <w:r>
        <w:t>material</w:t>
      </w:r>
      <w:r>
        <w:rPr>
          <w:spacing w:val="-13"/>
        </w:rPr>
        <w:t xml:space="preserve"> </w:t>
      </w:r>
      <w:r>
        <w:t>pertaining</w:t>
      </w:r>
      <w:r>
        <w:rPr>
          <w:spacing w:val="-12"/>
        </w:rPr>
        <w:t xml:space="preserve"> </w:t>
      </w:r>
      <w:r>
        <w:t>to</w:t>
      </w:r>
      <w:r>
        <w:rPr>
          <w:spacing w:val="-13"/>
        </w:rPr>
        <w:t xml:space="preserve"> </w:t>
      </w:r>
      <w:r>
        <w:t>the</w:t>
      </w:r>
      <w:r>
        <w:rPr>
          <w:spacing w:val="-12"/>
        </w:rPr>
        <w:t xml:space="preserve"> </w:t>
      </w:r>
      <w:r>
        <w:t>project, credit shall be fairly assigned to the individual researchers involved and shall recognize the contributions of SSHRC and the project partners; and authorship of academic publications shall be cooperatively determined in a manner consistent with t</w:t>
      </w:r>
      <w:r>
        <w:t xml:space="preserve">he rules and procedures ordinarily governing academic </w:t>
      </w:r>
      <w:r>
        <w:rPr>
          <w:spacing w:val="-2"/>
        </w:rPr>
        <w:t>publications.</w:t>
      </w:r>
    </w:p>
    <w:p w:rsidR="00396498" w:rsidRDefault="00396498" w:rsidP="001B4EB1">
      <w:pPr>
        <w:pStyle w:val="BodyText"/>
        <w:spacing w:before="1"/>
      </w:pPr>
    </w:p>
    <w:p w:rsidR="00396498" w:rsidRDefault="006C1987" w:rsidP="001B4EB1">
      <w:pPr>
        <w:pStyle w:val="ListParagraph"/>
        <w:numPr>
          <w:ilvl w:val="0"/>
          <w:numId w:val="1"/>
        </w:numPr>
        <w:tabs>
          <w:tab w:val="left" w:pos="879"/>
          <w:tab w:val="left" w:pos="880"/>
        </w:tabs>
        <w:ind w:left="879" w:right="116" w:hanging="720"/>
        <w:jc w:val="left"/>
      </w:pPr>
      <w:r>
        <w:t xml:space="preserve">Should any project participant or any project participant’s organization wish to withdraw from the project they will provide at least sixty (60) days written notice to the UVic principal </w:t>
      </w:r>
      <w:r>
        <w:t>investigator, and such withdrawal will be subject to SSHRC approval</w:t>
      </w:r>
      <w:r>
        <w:rPr>
          <w:spacing w:val="-2"/>
        </w:rPr>
        <w:t xml:space="preserve"> </w:t>
      </w:r>
      <w:r>
        <w:t>if required. If any participant withdraws</w:t>
      </w:r>
      <w:r>
        <w:rPr>
          <w:spacing w:val="-2"/>
        </w:rPr>
        <w:t xml:space="preserve"> </w:t>
      </w:r>
      <w:r>
        <w:t>from the project, all</w:t>
      </w:r>
      <w:r>
        <w:rPr>
          <w:spacing w:val="-2"/>
        </w:rPr>
        <w:t xml:space="preserve"> </w:t>
      </w:r>
      <w:r>
        <w:t>terms and conditions set out herein which have by their nature have continuing effect shall survive after withdrawal and the</w:t>
      </w:r>
      <w:r>
        <w:t xml:space="preserve"> participant will continue to comply with any such requirements.</w:t>
      </w:r>
    </w:p>
    <w:p w:rsidR="00396498" w:rsidRDefault="00396498" w:rsidP="001B4EB1">
      <w:pPr>
        <w:pStyle w:val="BodyText"/>
        <w:spacing w:before="11"/>
        <w:rPr>
          <w:sz w:val="21"/>
        </w:rPr>
      </w:pPr>
    </w:p>
    <w:p w:rsidR="00396498" w:rsidRDefault="006C1987" w:rsidP="001B4EB1">
      <w:pPr>
        <w:pStyle w:val="ListParagraph"/>
        <w:numPr>
          <w:ilvl w:val="0"/>
          <w:numId w:val="1"/>
        </w:numPr>
        <w:tabs>
          <w:tab w:val="left" w:pos="879"/>
          <w:tab w:val="left" w:pos="880"/>
        </w:tabs>
        <w:ind w:left="879" w:right="115"/>
        <w:jc w:val="left"/>
      </w:pPr>
      <w:r>
        <w:t xml:space="preserve">UVic may terminate the project if SSHRC reduces or terminates its funding for the project; the UVic principal investigator becomes ineligible to hold SSHRC funding or is otherwise unable to </w:t>
      </w:r>
      <w:r>
        <w:t>continue as the principal investigator and no replacement is available; or the project is unable to proceed for any other reason.</w:t>
      </w:r>
    </w:p>
    <w:p w:rsidR="00396498" w:rsidRDefault="00396498" w:rsidP="001B4EB1">
      <w:pPr>
        <w:pStyle w:val="BodyText"/>
      </w:pPr>
    </w:p>
    <w:p w:rsidR="00396498" w:rsidRDefault="006C1987" w:rsidP="001B4EB1">
      <w:pPr>
        <w:pStyle w:val="ListParagraph"/>
        <w:numPr>
          <w:ilvl w:val="0"/>
          <w:numId w:val="1"/>
        </w:numPr>
        <w:tabs>
          <w:tab w:val="left" w:pos="880"/>
        </w:tabs>
        <w:ind w:left="879" w:right="117"/>
        <w:jc w:val="left"/>
      </w:pPr>
      <w:r>
        <w:t>Each</w:t>
      </w:r>
      <w:r>
        <w:rPr>
          <w:spacing w:val="-13"/>
        </w:rPr>
        <w:t xml:space="preserve"> </w:t>
      </w:r>
      <w:r>
        <w:t>project</w:t>
      </w:r>
      <w:r>
        <w:rPr>
          <w:spacing w:val="-12"/>
        </w:rPr>
        <w:t xml:space="preserve"> </w:t>
      </w:r>
      <w:r>
        <w:t>participant</w:t>
      </w:r>
      <w:r>
        <w:rPr>
          <w:spacing w:val="-13"/>
        </w:rPr>
        <w:t xml:space="preserve"> </w:t>
      </w:r>
      <w:r>
        <w:t>will</w:t>
      </w:r>
      <w:r>
        <w:rPr>
          <w:spacing w:val="-12"/>
        </w:rPr>
        <w:t xml:space="preserve"> </w:t>
      </w:r>
      <w:r>
        <w:t>sign</w:t>
      </w:r>
      <w:r>
        <w:rPr>
          <w:spacing w:val="-13"/>
        </w:rPr>
        <w:t xml:space="preserve"> </w:t>
      </w:r>
      <w:r>
        <w:t>a</w:t>
      </w:r>
      <w:r>
        <w:rPr>
          <w:spacing w:val="-12"/>
        </w:rPr>
        <w:t xml:space="preserve"> </w:t>
      </w:r>
      <w:r>
        <w:t>letter</w:t>
      </w:r>
      <w:r>
        <w:rPr>
          <w:spacing w:val="-13"/>
        </w:rPr>
        <w:t xml:space="preserve"> </w:t>
      </w:r>
      <w:r>
        <w:t>in</w:t>
      </w:r>
      <w:r>
        <w:rPr>
          <w:spacing w:val="-12"/>
        </w:rPr>
        <w:t xml:space="preserve"> </w:t>
      </w:r>
      <w:r>
        <w:t>substantively</w:t>
      </w:r>
      <w:r>
        <w:rPr>
          <w:spacing w:val="-12"/>
        </w:rPr>
        <w:t xml:space="preserve"> </w:t>
      </w:r>
      <w:r>
        <w:t>the</w:t>
      </w:r>
      <w:r>
        <w:rPr>
          <w:spacing w:val="-13"/>
        </w:rPr>
        <w:t xml:space="preserve"> </w:t>
      </w:r>
      <w:r>
        <w:t>form</w:t>
      </w:r>
      <w:r>
        <w:rPr>
          <w:spacing w:val="-12"/>
        </w:rPr>
        <w:t xml:space="preserve"> </w:t>
      </w:r>
      <w:r>
        <w:t>appended</w:t>
      </w:r>
      <w:r>
        <w:rPr>
          <w:spacing w:val="-13"/>
        </w:rPr>
        <w:t xml:space="preserve"> </w:t>
      </w:r>
      <w:r>
        <w:t>hereto</w:t>
      </w:r>
      <w:r>
        <w:rPr>
          <w:spacing w:val="-12"/>
        </w:rPr>
        <w:t xml:space="preserve"> </w:t>
      </w:r>
      <w:r>
        <w:t>as</w:t>
      </w:r>
      <w:r>
        <w:rPr>
          <w:spacing w:val="-13"/>
        </w:rPr>
        <w:t xml:space="preserve"> </w:t>
      </w:r>
      <w:r>
        <w:t>Schedule</w:t>
      </w:r>
      <w:r>
        <w:rPr>
          <w:spacing w:val="-12"/>
        </w:rPr>
        <w:t xml:space="preserve"> </w:t>
      </w:r>
      <w:r>
        <w:t>‘A’</w:t>
      </w:r>
      <w:r>
        <w:rPr>
          <w:spacing w:val="-12"/>
        </w:rPr>
        <w:t xml:space="preserve"> </w:t>
      </w:r>
      <w:r>
        <w:t>acknowledging that they have read these terms and conditions and will comply with them in the performance of the project.</w:t>
      </w:r>
    </w:p>
    <w:p w:rsidR="00396498" w:rsidRDefault="00396498" w:rsidP="001B4EB1">
      <w:pPr>
        <w:pStyle w:val="BodyText"/>
        <w:spacing w:before="11"/>
        <w:rPr>
          <w:sz w:val="21"/>
        </w:rPr>
      </w:pPr>
    </w:p>
    <w:p w:rsidR="00396498" w:rsidRDefault="006C1987" w:rsidP="00043D94">
      <w:pPr>
        <w:pStyle w:val="BodyText"/>
        <w:ind w:right="112"/>
        <w:sectPr w:rsidR="00396498" w:rsidSect="0061499F">
          <w:headerReference w:type="default" r:id="rId12"/>
          <w:footerReference w:type="default" r:id="rId13"/>
          <w:pgSz w:w="12240" w:h="15840"/>
          <w:pgMar w:top="1817" w:right="1080" w:bottom="1440" w:left="1080" w:header="0" w:footer="1022" w:gutter="0"/>
          <w:cols w:space="720"/>
          <w:docGrid w:linePitch="299"/>
        </w:sectPr>
      </w:pPr>
      <w:r>
        <w:t>NOTE:</w:t>
      </w:r>
      <w:r>
        <w:rPr>
          <w:spacing w:val="-8"/>
        </w:rPr>
        <w:t xml:space="preserve"> </w:t>
      </w:r>
      <w:r>
        <w:t>While</w:t>
      </w:r>
      <w:r>
        <w:rPr>
          <w:spacing w:val="-6"/>
        </w:rPr>
        <w:t xml:space="preserve"> </w:t>
      </w:r>
      <w:r>
        <w:t>the</w:t>
      </w:r>
      <w:r>
        <w:rPr>
          <w:spacing w:val="-6"/>
        </w:rPr>
        <w:t xml:space="preserve"> </w:t>
      </w:r>
      <w:r>
        <w:t>term</w:t>
      </w:r>
      <w:r>
        <w:rPr>
          <w:spacing w:val="-5"/>
        </w:rPr>
        <w:t xml:space="preserve"> </w:t>
      </w:r>
      <w:r>
        <w:t>‘partner’</w:t>
      </w:r>
      <w:r>
        <w:rPr>
          <w:spacing w:val="-7"/>
        </w:rPr>
        <w:t xml:space="preserve"> </w:t>
      </w:r>
      <w:r>
        <w:t>is</w:t>
      </w:r>
      <w:r>
        <w:rPr>
          <w:spacing w:val="-7"/>
        </w:rPr>
        <w:t xml:space="preserve"> </w:t>
      </w:r>
      <w:r>
        <w:t>used</w:t>
      </w:r>
      <w:r>
        <w:rPr>
          <w:spacing w:val="-7"/>
        </w:rPr>
        <w:t xml:space="preserve"> </w:t>
      </w:r>
      <w:r>
        <w:t>herein</w:t>
      </w:r>
      <w:r>
        <w:rPr>
          <w:spacing w:val="-7"/>
        </w:rPr>
        <w:t xml:space="preserve"> </w:t>
      </w:r>
      <w:r>
        <w:t>to</w:t>
      </w:r>
      <w:r>
        <w:rPr>
          <w:spacing w:val="-5"/>
        </w:rPr>
        <w:t xml:space="preserve"> </w:t>
      </w:r>
      <w:r>
        <w:t>reflect</w:t>
      </w:r>
      <w:r>
        <w:rPr>
          <w:spacing w:val="-6"/>
        </w:rPr>
        <w:t xml:space="preserve"> </w:t>
      </w:r>
      <w:r>
        <w:t>that</w:t>
      </w:r>
      <w:r>
        <w:rPr>
          <w:spacing w:val="-6"/>
        </w:rPr>
        <w:t xml:space="preserve"> </w:t>
      </w:r>
      <w:r>
        <w:t>SSHRC</w:t>
      </w:r>
      <w:r>
        <w:rPr>
          <w:spacing w:val="-7"/>
        </w:rPr>
        <w:t xml:space="preserve"> </w:t>
      </w:r>
      <w:r>
        <w:t>uses</w:t>
      </w:r>
      <w:r>
        <w:rPr>
          <w:spacing w:val="-6"/>
        </w:rPr>
        <w:t xml:space="preserve"> </w:t>
      </w:r>
      <w:r>
        <w:t>the</w:t>
      </w:r>
      <w:r>
        <w:rPr>
          <w:spacing w:val="-8"/>
        </w:rPr>
        <w:t xml:space="preserve"> </w:t>
      </w:r>
      <w:r>
        <w:t>terms</w:t>
      </w:r>
      <w:r>
        <w:rPr>
          <w:spacing w:val="-7"/>
        </w:rPr>
        <w:t xml:space="preserve"> </w:t>
      </w:r>
      <w:r>
        <w:t>‘partner’</w:t>
      </w:r>
      <w:r>
        <w:rPr>
          <w:spacing w:val="-7"/>
        </w:rPr>
        <w:t xml:space="preserve"> </w:t>
      </w:r>
      <w:r>
        <w:t>and</w:t>
      </w:r>
      <w:r>
        <w:rPr>
          <w:spacing w:val="-7"/>
        </w:rPr>
        <w:t xml:space="preserve"> </w:t>
      </w:r>
      <w:r>
        <w:t>‘partnership’</w:t>
      </w:r>
      <w:r>
        <w:rPr>
          <w:spacing w:val="-6"/>
        </w:rPr>
        <w:t xml:space="preserve"> </w:t>
      </w:r>
      <w:r>
        <w:t>in</w:t>
      </w:r>
      <w:r>
        <w:rPr>
          <w:spacing w:val="-7"/>
        </w:rPr>
        <w:t xml:space="preserve"> </w:t>
      </w:r>
      <w:r>
        <w:t>its</w:t>
      </w:r>
      <w:r>
        <w:rPr>
          <w:spacing w:val="-8"/>
        </w:rPr>
        <w:t xml:space="preserve"> </w:t>
      </w:r>
      <w:r>
        <w:t>SSHRC Partnership</w:t>
      </w:r>
      <w:r>
        <w:rPr>
          <w:spacing w:val="-10"/>
        </w:rPr>
        <w:t xml:space="preserve"> </w:t>
      </w:r>
      <w:r>
        <w:t>Program</w:t>
      </w:r>
      <w:r>
        <w:rPr>
          <w:spacing w:val="-8"/>
        </w:rPr>
        <w:t xml:space="preserve"> </w:t>
      </w:r>
      <w:r>
        <w:t>materials,</w:t>
      </w:r>
      <w:r>
        <w:rPr>
          <w:spacing w:val="-7"/>
        </w:rPr>
        <w:t xml:space="preserve"> </w:t>
      </w:r>
      <w:r>
        <w:t>Project</w:t>
      </w:r>
      <w:r>
        <w:rPr>
          <w:spacing w:val="-6"/>
        </w:rPr>
        <w:t xml:space="preserve"> </w:t>
      </w:r>
      <w:r>
        <w:t>partners</w:t>
      </w:r>
      <w:r>
        <w:rPr>
          <w:spacing w:val="-6"/>
        </w:rPr>
        <w:t xml:space="preserve"> </w:t>
      </w:r>
      <w:r>
        <w:t>are</w:t>
      </w:r>
      <w:r>
        <w:rPr>
          <w:spacing w:val="-6"/>
        </w:rPr>
        <w:t xml:space="preserve"> </w:t>
      </w:r>
      <w:r>
        <w:t>in</w:t>
      </w:r>
      <w:r>
        <w:rPr>
          <w:spacing w:val="-7"/>
        </w:rPr>
        <w:t xml:space="preserve"> </w:t>
      </w:r>
      <w:r>
        <w:t>no</w:t>
      </w:r>
      <w:r>
        <w:rPr>
          <w:spacing w:val="-5"/>
        </w:rPr>
        <w:t xml:space="preserve"> </w:t>
      </w:r>
      <w:r>
        <w:t>way</w:t>
      </w:r>
      <w:r>
        <w:rPr>
          <w:spacing w:val="-6"/>
        </w:rPr>
        <w:t xml:space="preserve"> </w:t>
      </w:r>
      <w:r>
        <w:t>intending</w:t>
      </w:r>
      <w:r>
        <w:rPr>
          <w:spacing w:val="-7"/>
        </w:rPr>
        <w:t xml:space="preserve"> </w:t>
      </w:r>
      <w:r>
        <w:t>to</w:t>
      </w:r>
      <w:r>
        <w:rPr>
          <w:spacing w:val="-5"/>
        </w:rPr>
        <w:t xml:space="preserve"> </w:t>
      </w:r>
      <w:r>
        <w:t>undertake</w:t>
      </w:r>
      <w:r>
        <w:rPr>
          <w:spacing w:val="-6"/>
        </w:rPr>
        <w:t xml:space="preserve"> </w:t>
      </w:r>
      <w:r>
        <w:t>a</w:t>
      </w:r>
      <w:r>
        <w:rPr>
          <w:spacing w:val="-7"/>
        </w:rPr>
        <w:t xml:space="preserve"> </w:t>
      </w:r>
      <w:r>
        <w:t>legal</w:t>
      </w:r>
      <w:r>
        <w:rPr>
          <w:spacing w:val="-7"/>
        </w:rPr>
        <w:t xml:space="preserve"> </w:t>
      </w:r>
      <w:r>
        <w:t>partnership,</w:t>
      </w:r>
      <w:r>
        <w:rPr>
          <w:spacing w:val="-6"/>
        </w:rPr>
        <w:t xml:space="preserve"> </w:t>
      </w:r>
      <w:r>
        <w:t>joint</w:t>
      </w:r>
      <w:r>
        <w:rPr>
          <w:spacing w:val="-6"/>
        </w:rPr>
        <w:t xml:space="preserve"> </w:t>
      </w:r>
      <w:r>
        <w:t>venture</w:t>
      </w:r>
      <w:r>
        <w:rPr>
          <w:spacing w:val="-6"/>
        </w:rPr>
        <w:t xml:space="preserve"> </w:t>
      </w:r>
      <w:r>
        <w:t>or to make any other party an agent, employee, or legal representative of UVic or any other Project partner.</w:t>
      </w:r>
      <w:r>
        <w:rPr>
          <w:spacing w:val="80"/>
        </w:rPr>
        <w:t xml:space="preserve"> </w:t>
      </w:r>
      <w:r>
        <w:t>The undersigned</w:t>
      </w:r>
      <w:r>
        <w:rPr>
          <w:spacing w:val="-3"/>
        </w:rPr>
        <w:t xml:space="preserve"> </w:t>
      </w:r>
      <w:r>
        <w:t>ackno</w:t>
      </w:r>
      <w:r>
        <w:t>wledges</w:t>
      </w:r>
      <w:r>
        <w:rPr>
          <w:spacing w:val="-4"/>
        </w:rPr>
        <w:t xml:space="preserve"> </w:t>
      </w:r>
      <w:r>
        <w:t>that</w:t>
      </w:r>
      <w:r>
        <w:rPr>
          <w:spacing w:val="-1"/>
        </w:rPr>
        <w:t xml:space="preserve"> </w:t>
      </w:r>
      <w:r>
        <w:t>participation</w:t>
      </w:r>
      <w:r>
        <w:rPr>
          <w:spacing w:val="-3"/>
        </w:rPr>
        <w:t xml:space="preserve"> </w:t>
      </w:r>
      <w:r>
        <w:t>in</w:t>
      </w:r>
      <w:r>
        <w:rPr>
          <w:spacing w:val="-5"/>
        </w:rPr>
        <w:t xml:space="preserve"> </w:t>
      </w:r>
      <w:r>
        <w:t>the</w:t>
      </w:r>
      <w:r>
        <w:rPr>
          <w:spacing w:val="-4"/>
        </w:rPr>
        <w:t xml:space="preserve"> </w:t>
      </w:r>
      <w:r>
        <w:t>Project</w:t>
      </w:r>
      <w:r>
        <w:rPr>
          <w:spacing w:val="-1"/>
        </w:rPr>
        <w:t xml:space="preserve"> </w:t>
      </w:r>
      <w:r>
        <w:t>does</w:t>
      </w:r>
      <w:r>
        <w:rPr>
          <w:spacing w:val="-2"/>
        </w:rPr>
        <w:t xml:space="preserve"> </w:t>
      </w:r>
      <w:r>
        <w:t>not</w:t>
      </w:r>
      <w:r>
        <w:rPr>
          <w:spacing w:val="-1"/>
        </w:rPr>
        <w:t xml:space="preserve"> </w:t>
      </w:r>
      <w:r>
        <w:t>grant</w:t>
      </w:r>
      <w:r>
        <w:rPr>
          <w:spacing w:val="-4"/>
        </w:rPr>
        <w:t xml:space="preserve"> </w:t>
      </w:r>
      <w:r>
        <w:t>the</w:t>
      </w:r>
      <w:r>
        <w:rPr>
          <w:spacing w:val="-1"/>
        </w:rPr>
        <w:t xml:space="preserve"> </w:t>
      </w:r>
      <w:r>
        <w:t>undersigned</w:t>
      </w:r>
      <w:r>
        <w:rPr>
          <w:spacing w:val="-3"/>
        </w:rPr>
        <w:t xml:space="preserve"> </w:t>
      </w:r>
      <w:r>
        <w:t>with</w:t>
      </w:r>
      <w:r>
        <w:rPr>
          <w:spacing w:val="-3"/>
        </w:rPr>
        <w:t xml:space="preserve"> </w:t>
      </w:r>
      <w:r>
        <w:t>any</w:t>
      </w:r>
      <w:r>
        <w:rPr>
          <w:spacing w:val="-1"/>
        </w:rPr>
        <w:t xml:space="preserve"> </w:t>
      </w:r>
      <w:r>
        <w:t>right</w:t>
      </w:r>
      <w:r>
        <w:rPr>
          <w:spacing w:val="-4"/>
        </w:rPr>
        <w:t xml:space="preserve"> </w:t>
      </w:r>
      <w:r>
        <w:t>or</w:t>
      </w:r>
      <w:r>
        <w:rPr>
          <w:spacing w:val="-4"/>
        </w:rPr>
        <w:t xml:space="preserve"> </w:t>
      </w:r>
      <w:r>
        <w:t>authority</w:t>
      </w:r>
      <w:r>
        <w:rPr>
          <w:spacing w:val="-1"/>
        </w:rPr>
        <w:t xml:space="preserve"> </w:t>
      </w:r>
      <w:r>
        <w:t>to act on behalf</w:t>
      </w:r>
      <w:r>
        <w:rPr>
          <w:spacing w:val="-1"/>
        </w:rPr>
        <w:t xml:space="preserve"> </w:t>
      </w:r>
      <w:r>
        <w:t>of UVic</w:t>
      </w:r>
      <w:r>
        <w:rPr>
          <w:spacing w:val="-1"/>
        </w:rPr>
        <w:t xml:space="preserve"> </w:t>
      </w:r>
      <w:r>
        <w:t>or to assume or create any obligation or responsibility,</w:t>
      </w:r>
      <w:r>
        <w:rPr>
          <w:spacing w:val="-1"/>
        </w:rPr>
        <w:t xml:space="preserve"> </w:t>
      </w:r>
      <w:r>
        <w:t>express or implied,</w:t>
      </w:r>
      <w:r>
        <w:rPr>
          <w:spacing w:val="-1"/>
        </w:rPr>
        <w:t xml:space="preserve"> </w:t>
      </w:r>
      <w:r>
        <w:t>on behalf of UVic or any other Project participant, or to bind UVic or any other Project participant in any manner whatsoever.</w:t>
      </w:r>
    </w:p>
    <w:p w:rsidR="00396498" w:rsidRDefault="006C1987" w:rsidP="001B4EB1">
      <w:pPr>
        <w:spacing w:before="39"/>
        <w:rPr>
          <w:b/>
          <w:sz w:val="24"/>
        </w:rPr>
      </w:pPr>
      <w:r>
        <w:rPr>
          <w:b/>
          <w:sz w:val="24"/>
        </w:rPr>
        <w:lastRenderedPageBreak/>
        <w:t>S</w:t>
      </w:r>
      <w:r>
        <w:rPr>
          <w:b/>
          <w:sz w:val="24"/>
        </w:rPr>
        <w:t>CHEDULE</w:t>
      </w:r>
      <w:r>
        <w:rPr>
          <w:b/>
          <w:spacing w:val="-3"/>
          <w:sz w:val="24"/>
        </w:rPr>
        <w:t xml:space="preserve"> </w:t>
      </w:r>
      <w:r>
        <w:rPr>
          <w:b/>
          <w:sz w:val="24"/>
        </w:rPr>
        <w:t>‘A’:</w:t>
      </w:r>
      <w:r>
        <w:rPr>
          <w:b/>
          <w:spacing w:val="-3"/>
          <w:sz w:val="24"/>
        </w:rPr>
        <w:t xml:space="preserve"> </w:t>
      </w:r>
      <w:r>
        <w:rPr>
          <w:b/>
          <w:sz w:val="24"/>
        </w:rPr>
        <w:t>ACKNOWLEDGMENT</w:t>
      </w:r>
      <w:r>
        <w:rPr>
          <w:b/>
          <w:spacing w:val="-2"/>
          <w:sz w:val="24"/>
        </w:rPr>
        <w:t xml:space="preserve"> </w:t>
      </w:r>
      <w:r>
        <w:rPr>
          <w:b/>
          <w:sz w:val="24"/>
        </w:rPr>
        <w:t>AND</w:t>
      </w:r>
      <w:r>
        <w:rPr>
          <w:b/>
          <w:spacing w:val="-4"/>
          <w:sz w:val="24"/>
        </w:rPr>
        <w:t xml:space="preserve"> </w:t>
      </w:r>
      <w:r>
        <w:rPr>
          <w:b/>
          <w:sz w:val="24"/>
        </w:rPr>
        <w:t>AGREEMENT</w:t>
      </w:r>
      <w:r>
        <w:rPr>
          <w:b/>
          <w:spacing w:val="-1"/>
          <w:sz w:val="24"/>
        </w:rPr>
        <w:t xml:space="preserve"> </w:t>
      </w:r>
      <w:r>
        <w:rPr>
          <w:b/>
          <w:sz w:val="24"/>
        </w:rPr>
        <w:t>TO</w:t>
      </w:r>
      <w:r>
        <w:rPr>
          <w:b/>
          <w:spacing w:val="-2"/>
          <w:sz w:val="24"/>
        </w:rPr>
        <w:t xml:space="preserve"> </w:t>
      </w:r>
      <w:r>
        <w:rPr>
          <w:b/>
          <w:sz w:val="24"/>
        </w:rPr>
        <w:t>COMPLY</w:t>
      </w:r>
      <w:r>
        <w:rPr>
          <w:b/>
          <w:spacing w:val="-3"/>
          <w:sz w:val="24"/>
        </w:rPr>
        <w:t xml:space="preserve"> </w:t>
      </w:r>
      <w:r>
        <w:rPr>
          <w:b/>
          <w:sz w:val="24"/>
        </w:rPr>
        <w:t>WITH</w:t>
      </w:r>
      <w:r>
        <w:rPr>
          <w:b/>
          <w:spacing w:val="-4"/>
          <w:sz w:val="24"/>
        </w:rPr>
        <w:t xml:space="preserve"> </w:t>
      </w:r>
      <w:r>
        <w:rPr>
          <w:b/>
          <w:sz w:val="24"/>
        </w:rPr>
        <w:t>REQUIRED</w:t>
      </w:r>
      <w:r>
        <w:rPr>
          <w:b/>
          <w:spacing w:val="-2"/>
          <w:sz w:val="24"/>
        </w:rPr>
        <w:t xml:space="preserve"> </w:t>
      </w:r>
      <w:r>
        <w:rPr>
          <w:b/>
          <w:sz w:val="24"/>
        </w:rPr>
        <w:t>PROJECT</w:t>
      </w:r>
      <w:r>
        <w:rPr>
          <w:b/>
          <w:spacing w:val="-1"/>
          <w:sz w:val="24"/>
        </w:rPr>
        <w:t xml:space="preserve"> </w:t>
      </w:r>
      <w:r>
        <w:rPr>
          <w:b/>
          <w:spacing w:val="-2"/>
          <w:sz w:val="24"/>
        </w:rPr>
        <w:t>TERMS</w:t>
      </w:r>
    </w:p>
    <w:p w:rsidR="00396498" w:rsidRDefault="00396498" w:rsidP="001B4EB1">
      <w:pPr>
        <w:pStyle w:val="BodyText"/>
        <w:rPr>
          <w:b/>
        </w:rPr>
      </w:pPr>
    </w:p>
    <w:p w:rsidR="00396498" w:rsidRDefault="006C1987" w:rsidP="001B4EB1">
      <w:pPr>
        <w:pStyle w:val="BodyText"/>
      </w:pPr>
      <w:r>
        <w:rPr>
          <w:spacing w:val="-2"/>
        </w:rPr>
        <w:t>Greetings,</w:t>
      </w:r>
    </w:p>
    <w:p w:rsidR="00396498" w:rsidRDefault="00396498" w:rsidP="001B4EB1">
      <w:pPr>
        <w:pStyle w:val="BodyText"/>
      </w:pPr>
    </w:p>
    <w:p w:rsidR="00396498" w:rsidRDefault="006C1987" w:rsidP="001B4EB1">
      <w:pPr>
        <w:pStyle w:val="BodyText"/>
        <w:ind w:right="114"/>
      </w:pPr>
      <w:r>
        <w:t>The University of Vic</w:t>
      </w:r>
      <w:r>
        <w:t>toria (“UVic”) was recently awarded funding from the Social Sciences and Humanities Research Council of Canada (“SSHRC”) under its Partnership or Partnership Development Grants program (the “SSHRC Program”) for the research project entitled:</w:t>
      </w:r>
      <w:r w:rsidR="00043D94">
        <w:t xml:space="preserve"> </w:t>
      </w:r>
    </w:p>
    <w:p w:rsidR="00043D94" w:rsidRPr="00043D94" w:rsidRDefault="00043D94" w:rsidP="001B4EB1">
      <w:pPr>
        <w:pStyle w:val="BodyText"/>
        <w:ind w:right="114"/>
        <w:rPr>
          <w:spacing w:val="-4"/>
          <w:u w:val="single"/>
        </w:rPr>
      </w:pPr>
      <w:r w:rsidRPr="00043D94">
        <w:rPr>
          <w:u w:val="single"/>
        </w:rPr>
        <w:t xml:space="preserve">                                                                          </w:t>
      </w:r>
      <w:r w:rsidRPr="00043D94">
        <w:rPr>
          <w:spacing w:val="-4"/>
          <w:u w:val="single"/>
        </w:rPr>
        <w:t xml:space="preserve">                   </w:t>
      </w:r>
      <w:r>
        <w:rPr>
          <w:spacing w:val="-4"/>
          <w:u w:val="single"/>
        </w:rPr>
        <w:t xml:space="preserve">                                                                   </w:t>
      </w:r>
      <w:r w:rsidRPr="00043D94">
        <w:rPr>
          <w:spacing w:val="-4"/>
          <w:u w:val="single"/>
        </w:rPr>
        <w:t xml:space="preserve">   </w:t>
      </w:r>
      <w:r>
        <w:rPr>
          <w:spacing w:val="-4"/>
          <w:u w:val="single"/>
        </w:rPr>
        <w:t xml:space="preserve">           </w:t>
      </w:r>
      <w:r>
        <w:rPr>
          <w:spacing w:val="-4"/>
          <w:u w:val="single"/>
        </w:rPr>
        <w:br/>
      </w:r>
    </w:p>
    <w:p w:rsidR="00396498" w:rsidRDefault="006C1987" w:rsidP="001B4EB1">
      <w:pPr>
        <w:pStyle w:val="BodyText"/>
        <w:spacing w:before="9"/>
      </w:pPr>
      <w:r>
        <w:rPr>
          <w:spacing w:val="-4"/>
        </w:rPr>
        <w:t>(the</w:t>
      </w:r>
      <w:r w:rsidR="001B4EB1">
        <w:rPr>
          <w:spacing w:val="-4"/>
        </w:rPr>
        <w:t xml:space="preserve"> </w:t>
      </w:r>
      <w:r>
        <w:rPr>
          <w:spacing w:val="-2"/>
        </w:rPr>
        <w:t>“Projec</w:t>
      </w:r>
      <w:r>
        <w:rPr>
          <w:spacing w:val="-2"/>
        </w:rPr>
        <w:t>t”).</w:t>
      </w:r>
      <w:r w:rsidR="001B4EB1">
        <w:rPr>
          <w:spacing w:val="-2"/>
        </w:rPr>
        <w:t xml:space="preserve"> </w:t>
      </w:r>
      <w:r>
        <w:rPr>
          <w:spacing w:val="-5"/>
        </w:rPr>
        <w:t>The</w:t>
      </w:r>
      <w:r w:rsidR="001B4EB1">
        <w:t xml:space="preserve"> </w:t>
      </w:r>
      <w:r>
        <w:rPr>
          <w:spacing w:val="-2"/>
        </w:rPr>
        <w:t>Project</w:t>
      </w:r>
      <w:r w:rsidR="001B4EB1">
        <w:rPr>
          <w:spacing w:val="-2"/>
        </w:rPr>
        <w:t xml:space="preserve"> </w:t>
      </w:r>
      <w:r>
        <w:rPr>
          <w:spacing w:val="-5"/>
        </w:rPr>
        <w:t>is</w:t>
      </w:r>
      <w:r w:rsidR="001B4EB1">
        <w:rPr>
          <w:spacing w:val="-5"/>
        </w:rPr>
        <w:t xml:space="preserve"> </w:t>
      </w:r>
      <w:r>
        <w:rPr>
          <w:spacing w:val="-4"/>
        </w:rPr>
        <w:t>being</w:t>
      </w:r>
      <w:r w:rsidR="001B4EB1">
        <w:rPr>
          <w:spacing w:val="-4"/>
        </w:rPr>
        <w:t xml:space="preserve"> </w:t>
      </w:r>
      <w:r>
        <w:rPr>
          <w:spacing w:val="-2"/>
        </w:rPr>
        <w:t>conducted</w:t>
      </w:r>
      <w:r w:rsidR="001B4EB1">
        <w:rPr>
          <w:spacing w:val="-2"/>
        </w:rPr>
        <w:t xml:space="preserve"> </w:t>
      </w:r>
      <w:r>
        <w:rPr>
          <w:spacing w:val="-2"/>
        </w:rPr>
        <w:t>under</w:t>
      </w:r>
      <w:r w:rsidR="001B4EB1">
        <w:rPr>
          <w:spacing w:val="-2"/>
        </w:rPr>
        <w:t xml:space="preserve"> </w:t>
      </w:r>
      <w:r>
        <w:rPr>
          <w:spacing w:val="-5"/>
        </w:rPr>
        <w:t>the</w:t>
      </w:r>
      <w:r w:rsidR="001B4EB1">
        <w:rPr>
          <w:spacing w:val="-5"/>
        </w:rPr>
        <w:t xml:space="preserve"> </w:t>
      </w:r>
      <w:r>
        <w:rPr>
          <w:spacing w:val="-2"/>
        </w:rPr>
        <w:t>scientific</w:t>
      </w:r>
      <w:r w:rsidR="001B4EB1">
        <w:rPr>
          <w:spacing w:val="-2"/>
        </w:rPr>
        <w:t xml:space="preserve"> </w:t>
      </w:r>
      <w:r>
        <w:rPr>
          <w:spacing w:val="-2"/>
        </w:rPr>
        <w:t>direction</w:t>
      </w:r>
      <w:r w:rsidR="001B4EB1">
        <w:rPr>
          <w:spacing w:val="-2"/>
        </w:rPr>
        <w:t xml:space="preserve"> </w:t>
      </w:r>
      <w:r>
        <w:rPr>
          <w:spacing w:val="-5"/>
        </w:rPr>
        <w:t>of</w:t>
      </w:r>
      <w:r w:rsidR="001B4EB1">
        <w:rPr>
          <w:spacing w:val="-5"/>
        </w:rPr>
        <w:t xml:space="preserve"> </w:t>
      </w:r>
      <w:r>
        <w:rPr>
          <w:spacing w:val="-4"/>
        </w:rPr>
        <w:t>UVic</w:t>
      </w:r>
      <w:r w:rsidR="001B4EB1">
        <w:rPr>
          <w:spacing w:val="-4"/>
        </w:rPr>
        <w:t xml:space="preserve"> </w:t>
      </w:r>
      <w:r>
        <w:rPr>
          <w:spacing w:val="-2"/>
        </w:rPr>
        <w:t>researcher</w:t>
      </w:r>
      <w:r w:rsidR="001B4EB1">
        <w:rPr>
          <w:spacing w:val="-2"/>
        </w:rPr>
        <w:t xml:space="preserve"> </w:t>
      </w:r>
      <w:r w:rsidR="00043D94">
        <w:rPr>
          <w:u w:val="single"/>
        </w:rPr>
        <w:t xml:space="preserve">                                                            </w:t>
      </w:r>
      <w:r>
        <w:rPr>
          <w:spacing w:val="-4"/>
        </w:rPr>
        <w:t xml:space="preserve"> </w:t>
      </w:r>
      <w:r>
        <w:t>(the</w:t>
      </w:r>
      <w:r>
        <w:rPr>
          <w:spacing w:val="-4"/>
        </w:rPr>
        <w:t xml:space="preserve"> </w:t>
      </w:r>
      <w:r>
        <w:t>“Principal</w:t>
      </w:r>
      <w:r>
        <w:rPr>
          <w:spacing w:val="-2"/>
        </w:rPr>
        <w:t xml:space="preserve"> </w:t>
      </w:r>
      <w:r>
        <w:t>Investigator”</w:t>
      </w:r>
      <w:r>
        <w:rPr>
          <w:spacing w:val="-3"/>
        </w:rPr>
        <w:t xml:space="preserve"> </w:t>
      </w:r>
      <w:r>
        <w:t>or</w:t>
      </w:r>
      <w:r>
        <w:rPr>
          <w:spacing w:val="-4"/>
        </w:rPr>
        <w:t xml:space="preserve"> </w:t>
      </w:r>
      <w:r>
        <w:t>“PI”).</w:t>
      </w:r>
    </w:p>
    <w:p w:rsidR="00396498" w:rsidRDefault="00396498" w:rsidP="001B4EB1">
      <w:pPr>
        <w:pStyle w:val="BodyText"/>
      </w:pPr>
    </w:p>
    <w:p w:rsidR="00396498" w:rsidRDefault="006C1987" w:rsidP="001B4EB1">
      <w:pPr>
        <w:ind w:right="273"/>
      </w:pPr>
      <w:r>
        <w:t>This letter is to inform you, as a Project participant, of the terms which all participants must comply with including SSHRC</w:t>
      </w:r>
      <w:r>
        <w:rPr>
          <w:spacing w:val="-2"/>
        </w:rPr>
        <w:t xml:space="preserve"> </w:t>
      </w:r>
      <w:r>
        <w:t>requirements</w:t>
      </w:r>
      <w:r>
        <w:rPr>
          <w:spacing w:val="-4"/>
        </w:rPr>
        <w:t xml:space="preserve"> </w:t>
      </w:r>
      <w:r>
        <w:t>(“SSHRC</w:t>
      </w:r>
      <w:r>
        <w:rPr>
          <w:spacing w:val="-2"/>
        </w:rPr>
        <w:t xml:space="preserve"> </w:t>
      </w:r>
      <w:r>
        <w:t>Terms”)</w:t>
      </w:r>
      <w:r>
        <w:rPr>
          <w:spacing w:val="-2"/>
        </w:rPr>
        <w:t xml:space="preserve"> </w:t>
      </w:r>
      <w:r>
        <w:t>as</w:t>
      </w:r>
      <w:r>
        <w:rPr>
          <w:spacing w:val="-2"/>
        </w:rPr>
        <w:t xml:space="preserve"> </w:t>
      </w:r>
      <w:r>
        <w:t>well</w:t>
      </w:r>
      <w:r>
        <w:rPr>
          <w:spacing w:val="-2"/>
        </w:rPr>
        <w:t xml:space="preserve"> </w:t>
      </w:r>
      <w:r>
        <w:t>as</w:t>
      </w:r>
      <w:r>
        <w:rPr>
          <w:spacing w:val="-4"/>
        </w:rPr>
        <w:t xml:space="preserve"> </w:t>
      </w:r>
      <w:r>
        <w:t>the</w:t>
      </w:r>
      <w:r>
        <w:rPr>
          <w:spacing w:val="-1"/>
        </w:rPr>
        <w:t xml:space="preserve"> </w:t>
      </w:r>
      <w:r>
        <w:t>UVic</w:t>
      </w:r>
      <w:r>
        <w:rPr>
          <w:spacing w:val="-1"/>
        </w:rPr>
        <w:t xml:space="preserve"> </w:t>
      </w:r>
      <w:r>
        <w:t>requirements</w:t>
      </w:r>
      <w:r>
        <w:rPr>
          <w:spacing w:val="-4"/>
        </w:rPr>
        <w:t xml:space="preserve"> </w:t>
      </w:r>
      <w:r>
        <w:t>(together</w:t>
      </w:r>
      <w:r>
        <w:rPr>
          <w:spacing w:val="-4"/>
        </w:rPr>
        <w:t xml:space="preserve"> </w:t>
      </w:r>
      <w:r>
        <w:t>with</w:t>
      </w:r>
      <w:r>
        <w:rPr>
          <w:spacing w:val="-3"/>
        </w:rPr>
        <w:t xml:space="preserve"> </w:t>
      </w:r>
      <w:r>
        <w:t>the</w:t>
      </w:r>
      <w:r>
        <w:rPr>
          <w:spacing w:val="-1"/>
        </w:rPr>
        <w:t xml:space="preserve"> </w:t>
      </w:r>
      <w:r>
        <w:t>SSHRC</w:t>
      </w:r>
      <w:r>
        <w:rPr>
          <w:spacing w:val="-2"/>
        </w:rPr>
        <w:t xml:space="preserve"> </w:t>
      </w:r>
      <w:r>
        <w:t>Terms,</w:t>
      </w:r>
      <w:r>
        <w:rPr>
          <w:spacing w:val="-4"/>
        </w:rPr>
        <w:t xml:space="preserve"> </w:t>
      </w:r>
      <w:r>
        <w:t>“the</w:t>
      </w:r>
      <w:r>
        <w:rPr>
          <w:spacing w:val="-1"/>
        </w:rPr>
        <w:t xml:space="preserve"> </w:t>
      </w:r>
      <w:r>
        <w:t xml:space="preserve">Required Project Terms”) which are posted online at </w:t>
      </w:r>
      <w:hyperlink r:id="rId14">
        <w:r>
          <w:rPr>
            <w:color w:val="006FC0"/>
            <w:sz w:val="24"/>
            <w:u w:val="single" w:color="006FC0"/>
          </w:rPr>
          <w:t>https://www.uvic.ca/research-services/assets/docs/sshrc-pg-post-</w:t>
        </w:r>
      </w:hyperlink>
      <w:r>
        <w:rPr>
          <w:color w:val="006FC0"/>
          <w:sz w:val="24"/>
        </w:rPr>
        <w:t xml:space="preserve"> </w:t>
      </w:r>
      <w:hyperlink r:id="rId15">
        <w:r>
          <w:rPr>
            <w:color w:val="006FC0"/>
            <w:sz w:val="24"/>
            <w:u w:val="single" w:color="006FC0"/>
          </w:rPr>
          <w:t>award-updated-link-formatted.pdf</w:t>
        </w:r>
        <w:r>
          <w:t>.</w:t>
        </w:r>
      </w:hyperlink>
      <w:r>
        <w:t xml:space="preserve"> By participating in the Projec</w:t>
      </w:r>
      <w:r>
        <w:t>t you a</w:t>
      </w:r>
      <w:r>
        <w:rPr>
          <w:b/>
          <w:i/>
        </w:rPr>
        <w:t>re agreeing to comply with the terms and conditions incorporated by reference herein.</w:t>
      </w:r>
      <w:r>
        <w:rPr>
          <w:b/>
          <w:i/>
          <w:spacing w:val="40"/>
        </w:rPr>
        <w:t xml:space="preserve"> </w:t>
      </w:r>
      <w:r>
        <w:rPr>
          <w:b/>
          <w:i/>
        </w:rPr>
        <w:t>Therefore, to the extent you are not able to comply with the required terms please refrain from participating in the Project and contact the Principal Investigator</w:t>
      </w:r>
      <w:r>
        <w:rPr>
          <w:b/>
          <w:i/>
        </w:rPr>
        <w:t xml:space="preserve"> to discuss the issues you have with the terms.</w:t>
      </w:r>
      <w:r>
        <w:rPr>
          <w:b/>
          <w:i/>
          <w:spacing w:val="40"/>
        </w:rPr>
        <w:t xml:space="preserve"> </w:t>
      </w:r>
      <w:r>
        <w:t>Because UVic is committed to adherence to the SSHRC requirements, as the lead institution we are not able to permit participation in the Project if participants cannot agree to the terms set out herein.</w:t>
      </w:r>
    </w:p>
    <w:p w:rsidR="00396498" w:rsidRDefault="00396498" w:rsidP="001B4EB1">
      <w:pPr>
        <w:pStyle w:val="BodyText"/>
      </w:pPr>
    </w:p>
    <w:p w:rsidR="00396498" w:rsidRPr="00043D94" w:rsidRDefault="006C1987" w:rsidP="001B4EB1">
      <w:pPr>
        <w:pStyle w:val="BodyText"/>
        <w:rPr>
          <w:u w:val="single"/>
        </w:rPr>
      </w:pPr>
      <w:r>
        <w:t>For</w:t>
      </w:r>
      <w:r>
        <w:rPr>
          <w:spacing w:val="-6"/>
        </w:rPr>
        <w:t xml:space="preserve"> </w:t>
      </w:r>
      <w:r>
        <w:t>our</w:t>
      </w:r>
      <w:r>
        <w:rPr>
          <w:spacing w:val="-2"/>
        </w:rPr>
        <w:t xml:space="preserve"> </w:t>
      </w:r>
      <w:r>
        <w:t>records,</w:t>
      </w:r>
      <w:r>
        <w:rPr>
          <w:spacing w:val="-4"/>
        </w:rPr>
        <w:t xml:space="preserve"> </w:t>
      </w:r>
      <w:r>
        <w:t>we</w:t>
      </w:r>
      <w:r>
        <w:rPr>
          <w:spacing w:val="-4"/>
        </w:rPr>
        <w:t xml:space="preserve"> </w:t>
      </w:r>
      <w:r>
        <w:t>ask</w:t>
      </w:r>
      <w:r>
        <w:rPr>
          <w:spacing w:val="-4"/>
        </w:rPr>
        <w:t xml:space="preserve"> </w:t>
      </w:r>
      <w:r>
        <w:t>that</w:t>
      </w:r>
      <w:r>
        <w:rPr>
          <w:spacing w:val="-1"/>
        </w:rPr>
        <w:t xml:space="preserve"> </w:t>
      </w:r>
      <w:r>
        <w:t>you</w:t>
      </w:r>
      <w:r>
        <w:rPr>
          <w:spacing w:val="-3"/>
        </w:rPr>
        <w:t xml:space="preserve"> </w:t>
      </w:r>
      <w:r>
        <w:t>sign</w:t>
      </w:r>
      <w:r>
        <w:rPr>
          <w:spacing w:val="-3"/>
        </w:rPr>
        <w:t xml:space="preserve"> </w:t>
      </w:r>
      <w:r>
        <w:t>the</w:t>
      </w:r>
      <w:r>
        <w:rPr>
          <w:spacing w:val="-4"/>
        </w:rPr>
        <w:t xml:space="preserve"> </w:t>
      </w:r>
      <w:r>
        <w:t>bottom</w:t>
      </w:r>
      <w:r>
        <w:rPr>
          <w:spacing w:val="-3"/>
        </w:rPr>
        <w:t xml:space="preserve"> </w:t>
      </w:r>
      <w:r>
        <w:t>of</w:t>
      </w:r>
      <w:r>
        <w:rPr>
          <w:spacing w:val="-4"/>
        </w:rPr>
        <w:t xml:space="preserve"> </w:t>
      </w:r>
      <w:r>
        <w:t>this</w:t>
      </w:r>
      <w:r>
        <w:rPr>
          <w:spacing w:val="-2"/>
        </w:rPr>
        <w:t xml:space="preserve"> </w:t>
      </w:r>
      <w:r>
        <w:t>letter</w:t>
      </w:r>
      <w:r>
        <w:rPr>
          <w:spacing w:val="-2"/>
        </w:rPr>
        <w:t xml:space="preserve"> </w:t>
      </w:r>
      <w:r>
        <w:t>and</w:t>
      </w:r>
      <w:r>
        <w:rPr>
          <w:spacing w:val="-3"/>
        </w:rPr>
        <w:t xml:space="preserve"> </w:t>
      </w:r>
      <w:r>
        <w:t>return</w:t>
      </w:r>
      <w:r>
        <w:rPr>
          <w:spacing w:val="-3"/>
        </w:rPr>
        <w:t xml:space="preserve"> </w:t>
      </w:r>
      <w:r>
        <w:t>a</w:t>
      </w:r>
      <w:r>
        <w:rPr>
          <w:spacing w:val="-2"/>
        </w:rPr>
        <w:t xml:space="preserve"> </w:t>
      </w:r>
      <w:r>
        <w:t>copy</w:t>
      </w:r>
      <w:r>
        <w:rPr>
          <w:spacing w:val="-3"/>
        </w:rPr>
        <w:t xml:space="preserve"> </w:t>
      </w:r>
      <w:r>
        <w:rPr>
          <w:spacing w:val="-5"/>
        </w:rPr>
        <w:t>to:</w:t>
      </w:r>
      <w:r w:rsidR="00043D94">
        <w:rPr>
          <w:spacing w:val="-5"/>
        </w:rPr>
        <w:br/>
      </w:r>
      <w:r w:rsidR="00043D94">
        <w:rPr>
          <w:spacing w:val="-5"/>
          <w:u w:val="single"/>
        </w:rPr>
        <w:t xml:space="preserve">                                                                                                                                                                                              </w:t>
      </w:r>
    </w:p>
    <w:p w:rsidR="00396498" w:rsidRDefault="006C1987" w:rsidP="001B4EB1">
      <w:pPr>
        <w:pStyle w:val="BodyText"/>
        <w:spacing w:before="20"/>
      </w:pPr>
      <w:r>
        <w:t>Please</w:t>
      </w:r>
      <w:r>
        <w:rPr>
          <w:spacing w:val="-12"/>
        </w:rPr>
        <w:t xml:space="preserve"> </w:t>
      </w:r>
      <w:r>
        <w:t>note</w:t>
      </w:r>
      <w:r>
        <w:rPr>
          <w:spacing w:val="-10"/>
        </w:rPr>
        <w:t xml:space="preserve"> </w:t>
      </w:r>
      <w:r>
        <w:t>that</w:t>
      </w:r>
      <w:r>
        <w:rPr>
          <w:spacing w:val="-10"/>
        </w:rPr>
        <w:t xml:space="preserve"> </w:t>
      </w:r>
      <w:r>
        <w:t>participation</w:t>
      </w:r>
      <w:r>
        <w:rPr>
          <w:spacing w:val="-11"/>
        </w:rPr>
        <w:t xml:space="preserve"> </w:t>
      </w:r>
      <w:r>
        <w:t>in</w:t>
      </w:r>
      <w:r>
        <w:rPr>
          <w:spacing w:val="-11"/>
        </w:rPr>
        <w:t xml:space="preserve"> </w:t>
      </w:r>
      <w:r>
        <w:t>the</w:t>
      </w:r>
      <w:r>
        <w:rPr>
          <w:spacing w:val="-12"/>
        </w:rPr>
        <w:t xml:space="preserve"> </w:t>
      </w:r>
      <w:r>
        <w:t>Project</w:t>
      </w:r>
      <w:r>
        <w:rPr>
          <w:spacing w:val="-10"/>
        </w:rPr>
        <w:t xml:space="preserve"> </w:t>
      </w:r>
      <w:r>
        <w:t>will</w:t>
      </w:r>
      <w:r>
        <w:rPr>
          <w:spacing w:val="-11"/>
        </w:rPr>
        <w:t xml:space="preserve"> </w:t>
      </w:r>
      <w:r>
        <w:t>deem</w:t>
      </w:r>
      <w:r>
        <w:rPr>
          <w:spacing w:val="-12"/>
        </w:rPr>
        <w:t xml:space="preserve"> </w:t>
      </w:r>
      <w:r>
        <w:t>acceptance</w:t>
      </w:r>
      <w:r>
        <w:rPr>
          <w:spacing w:val="-10"/>
        </w:rPr>
        <w:t xml:space="preserve"> </w:t>
      </w:r>
      <w:r>
        <w:t>of</w:t>
      </w:r>
      <w:r>
        <w:rPr>
          <w:spacing w:val="-13"/>
        </w:rPr>
        <w:t xml:space="preserve"> </w:t>
      </w:r>
      <w:r>
        <w:t>the</w:t>
      </w:r>
      <w:r>
        <w:rPr>
          <w:spacing w:val="-12"/>
        </w:rPr>
        <w:t xml:space="preserve"> </w:t>
      </w:r>
      <w:r>
        <w:t>terms</w:t>
      </w:r>
      <w:r>
        <w:rPr>
          <w:spacing w:val="-10"/>
        </w:rPr>
        <w:t xml:space="preserve"> </w:t>
      </w:r>
      <w:r>
        <w:t>as</w:t>
      </w:r>
      <w:r>
        <w:rPr>
          <w:spacing w:val="-14"/>
        </w:rPr>
        <w:t xml:space="preserve"> </w:t>
      </w:r>
      <w:r>
        <w:t>set</w:t>
      </w:r>
      <w:r>
        <w:rPr>
          <w:spacing w:val="-12"/>
        </w:rPr>
        <w:t xml:space="preserve"> </w:t>
      </w:r>
      <w:r>
        <w:t>out</w:t>
      </w:r>
      <w:r>
        <w:rPr>
          <w:spacing w:val="-10"/>
        </w:rPr>
        <w:t xml:space="preserve"> </w:t>
      </w:r>
      <w:r>
        <w:t>in</w:t>
      </w:r>
      <w:r>
        <w:rPr>
          <w:spacing w:val="-11"/>
        </w:rPr>
        <w:t xml:space="preserve"> </w:t>
      </w:r>
      <w:r>
        <w:t>this</w:t>
      </w:r>
      <w:r>
        <w:rPr>
          <w:spacing w:val="-10"/>
        </w:rPr>
        <w:t xml:space="preserve"> </w:t>
      </w:r>
      <w:r>
        <w:t>letter.</w:t>
      </w:r>
      <w:r>
        <w:rPr>
          <w:spacing w:val="28"/>
        </w:rPr>
        <w:t xml:space="preserve"> </w:t>
      </w:r>
      <w:r>
        <w:t>These</w:t>
      </w:r>
      <w:r>
        <w:rPr>
          <w:spacing w:val="-12"/>
        </w:rPr>
        <w:t xml:space="preserve"> </w:t>
      </w:r>
      <w:r>
        <w:t>terms</w:t>
      </w:r>
      <w:r>
        <w:rPr>
          <w:spacing w:val="-10"/>
        </w:rPr>
        <w:t xml:space="preserve"> </w:t>
      </w:r>
      <w:r>
        <w:t>cannot be modified by changes to this letter or by not providing a return signed copy.</w:t>
      </w:r>
    </w:p>
    <w:p w:rsidR="00396498" w:rsidRDefault="00396498" w:rsidP="001B4EB1">
      <w:pPr>
        <w:pStyle w:val="BodyText"/>
      </w:pPr>
    </w:p>
    <w:p w:rsidR="00396498" w:rsidRDefault="006C1987" w:rsidP="001B4EB1">
      <w:pPr>
        <w:pStyle w:val="BodyText"/>
      </w:pPr>
      <w:r>
        <w:t>Thank</w:t>
      </w:r>
      <w:r>
        <w:rPr>
          <w:spacing w:val="-3"/>
        </w:rPr>
        <w:t xml:space="preserve"> </w:t>
      </w:r>
      <w:r>
        <w:t>you</w:t>
      </w:r>
      <w:r>
        <w:rPr>
          <w:spacing w:val="-4"/>
        </w:rPr>
        <w:t xml:space="preserve"> </w:t>
      </w:r>
      <w:r>
        <w:t>for</w:t>
      </w:r>
      <w:r>
        <w:rPr>
          <w:spacing w:val="-3"/>
        </w:rPr>
        <w:t xml:space="preserve"> </w:t>
      </w:r>
      <w:r>
        <w:t>your</w:t>
      </w:r>
      <w:r>
        <w:rPr>
          <w:spacing w:val="-3"/>
        </w:rPr>
        <w:t xml:space="preserve"> </w:t>
      </w:r>
      <w:r>
        <w:t>support</w:t>
      </w:r>
      <w:r>
        <w:rPr>
          <w:spacing w:val="-5"/>
        </w:rPr>
        <w:t xml:space="preserve"> </w:t>
      </w:r>
      <w:r>
        <w:t>of</w:t>
      </w:r>
      <w:r>
        <w:rPr>
          <w:spacing w:val="-5"/>
        </w:rPr>
        <w:t xml:space="preserve"> </w:t>
      </w:r>
      <w:r>
        <w:t>this</w:t>
      </w:r>
      <w:r>
        <w:rPr>
          <w:spacing w:val="-3"/>
        </w:rPr>
        <w:t xml:space="preserve"> </w:t>
      </w:r>
      <w:r>
        <w:t>important</w:t>
      </w:r>
      <w:r>
        <w:rPr>
          <w:spacing w:val="-2"/>
        </w:rPr>
        <w:t xml:space="preserve"> project.</w:t>
      </w:r>
    </w:p>
    <w:p w:rsidR="001B4EB1" w:rsidRDefault="001B4EB1" w:rsidP="001B4EB1">
      <w:pPr>
        <w:pStyle w:val="Heading1"/>
        <w:ind w:left="0"/>
        <w:rPr>
          <w:b w:val="0"/>
          <w:bCs w:val="0"/>
          <w:i w:val="0"/>
          <w:iCs w:val="0"/>
        </w:rPr>
      </w:pPr>
    </w:p>
    <w:p w:rsidR="00396498" w:rsidRPr="00043D94" w:rsidRDefault="006C1987" w:rsidP="00043D94">
      <w:pPr>
        <w:pStyle w:val="Heading1"/>
        <w:ind w:left="0"/>
        <w:rPr>
          <w:i w:val="0"/>
        </w:rPr>
      </w:pPr>
      <w:r>
        <w:rPr>
          <w:spacing w:val="-2"/>
        </w:rPr>
        <w:t>Signature:</w:t>
      </w:r>
      <w:bookmarkStart w:id="0" w:name="_GoBack"/>
      <w:bookmarkEnd w:id="0"/>
    </w:p>
    <w:p w:rsidR="00396498" w:rsidRDefault="006C1987" w:rsidP="001B4EB1">
      <w:pPr>
        <w:rPr>
          <w:b/>
        </w:rPr>
      </w:pPr>
      <w:r>
        <w:rPr>
          <w:b/>
        </w:rPr>
        <w:t>I</w:t>
      </w:r>
      <w:r>
        <w:rPr>
          <w:b/>
        </w:rPr>
        <w:t>ndividual</w:t>
      </w:r>
      <w:r>
        <w:rPr>
          <w:b/>
          <w:spacing w:val="-6"/>
        </w:rPr>
        <w:t xml:space="preserve"> </w:t>
      </w:r>
      <w:r>
        <w:rPr>
          <w:b/>
        </w:rPr>
        <w:t>who</w:t>
      </w:r>
      <w:r>
        <w:rPr>
          <w:b/>
          <w:spacing w:val="-4"/>
        </w:rPr>
        <w:t xml:space="preserve"> </w:t>
      </w:r>
      <w:r>
        <w:rPr>
          <w:b/>
        </w:rPr>
        <w:t>can</w:t>
      </w:r>
      <w:r>
        <w:rPr>
          <w:b/>
          <w:spacing w:val="-4"/>
        </w:rPr>
        <w:t xml:space="preserve"> </w:t>
      </w:r>
      <w:r>
        <w:rPr>
          <w:b/>
        </w:rPr>
        <w:t>confirm</w:t>
      </w:r>
      <w:r>
        <w:rPr>
          <w:b/>
          <w:spacing w:val="-3"/>
        </w:rPr>
        <w:t xml:space="preserve"> </w:t>
      </w:r>
      <w:r>
        <w:rPr>
          <w:b/>
        </w:rPr>
        <w:t>that</w:t>
      </w:r>
      <w:r>
        <w:rPr>
          <w:b/>
          <w:spacing w:val="-3"/>
        </w:rPr>
        <w:t xml:space="preserve"> </w:t>
      </w:r>
      <w:r>
        <w:rPr>
          <w:b/>
        </w:rPr>
        <w:t>Required</w:t>
      </w:r>
      <w:r>
        <w:rPr>
          <w:b/>
          <w:spacing w:val="-4"/>
        </w:rPr>
        <w:t xml:space="preserve"> </w:t>
      </w:r>
      <w:r>
        <w:rPr>
          <w:b/>
        </w:rPr>
        <w:t>Project</w:t>
      </w:r>
      <w:r>
        <w:rPr>
          <w:b/>
          <w:spacing w:val="-5"/>
        </w:rPr>
        <w:t xml:space="preserve"> </w:t>
      </w:r>
      <w:r>
        <w:rPr>
          <w:b/>
        </w:rPr>
        <w:t>Terms</w:t>
      </w:r>
      <w:r>
        <w:rPr>
          <w:b/>
          <w:spacing w:val="-5"/>
        </w:rPr>
        <w:t xml:space="preserve"> </w:t>
      </w:r>
      <w:r>
        <w:rPr>
          <w:b/>
        </w:rPr>
        <w:t>can</w:t>
      </w:r>
      <w:r>
        <w:rPr>
          <w:b/>
          <w:spacing w:val="-4"/>
        </w:rPr>
        <w:t xml:space="preserve"> </w:t>
      </w:r>
      <w:r>
        <w:rPr>
          <w:b/>
        </w:rPr>
        <w:t>apply</w:t>
      </w:r>
      <w:r>
        <w:rPr>
          <w:b/>
          <w:spacing w:val="-4"/>
        </w:rPr>
        <w:t xml:space="preserve"> </w:t>
      </w:r>
      <w:r>
        <w:rPr>
          <w:b/>
        </w:rPr>
        <w:t>to</w:t>
      </w:r>
      <w:r>
        <w:rPr>
          <w:b/>
          <w:spacing w:val="-4"/>
        </w:rPr>
        <w:t xml:space="preserve"> </w:t>
      </w:r>
      <w:r>
        <w:rPr>
          <w:b/>
        </w:rPr>
        <w:t>participation</w:t>
      </w:r>
      <w:r>
        <w:rPr>
          <w:b/>
          <w:spacing w:val="-4"/>
        </w:rPr>
        <w:t xml:space="preserve"> </w:t>
      </w:r>
      <w:r>
        <w:rPr>
          <w:b/>
        </w:rPr>
        <w:t>in</w:t>
      </w:r>
      <w:r>
        <w:rPr>
          <w:b/>
          <w:spacing w:val="-4"/>
        </w:rPr>
        <w:t xml:space="preserve"> </w:t>
      </w:r>
      <w:r>
        <w:rPr>
          <w:b/>
        </w:rPr>
        <w:t>the</w:t>
      </w:r>
      <w:r>
        <w:rPr>
          <w:b/>
          <w:spacing w:val="-2"/>
        </w:rPr>
        <w:t xml:space="preserve"> Project:</w:t>
      </w:r>
    </w:p>
    <w:p w:rsidR="00396498" w:rsidRDefault="00396498" w:rsidP="001B4EB1">
      <w:pPr>
        <w:pStyle w:val="BodyText"/>
        <w:spacing w:before="7"/>
        <w:rPr>
          <w:b/>
          <w:sz w:val="25"/>
        </w:rPr>
      </w:pPr>
    </w:p>
    <w:tbl>
      <w:tblPr>
        <w:tblW w:w="0" w:type="auto"/>
        <w:tblInd w:w="116" w:type="dxa"/>
        <w:tblLayout w:type="fixed"/>
        <w:tblCellMar>
          <w:left w:w="0" w:type="dxa"/>
          <w:right w:w="0" w:type="dxa"/>
        </w:tblCellMar>
        <w:tblLook w:val="01E0" w:firstRow="1" w:lastRow="1" w:firstColumn="1" w:lastColumn="1" w:noHBand="0" w:noVBand="0"/>
      </w:tblPr>
      <w:tblGrid>
        <w:gridCol w:w="1727"/>
        <w:gridCol w:w="6312"/>
      </w:tblGrid>
      <w:tr w:rsidR="00396498" w:rsidTr="00043D94">
        <w:trPr>
          <w:trHeight w:val="379"/>
        </w:trPr>
        <w:tc>
          <w:tcPr>
            <w:tcW w:w="1727" w:type="dxa"/>
          </w:tcPr>
          <w:p w:rsidR="00396498" w:rsidRDefault="006C1987" w:rsidP="001B4EB1">
            <w:pPr>
              <w:pStyle w:val="TableParagraph"/>
              <w:spacing w:before="0" w:line="225" w:lineRule="exact"/>
            </w:pPr>
            <w:r>
              <w:rPr>
                <w:spacing w:val="-2"/>
              </w:rPr>
              <w:t>Si</w:t>
            </w:r>
            <w:r>
              <w:rPr>
                <w:spacing w:val="-2"/>
              </w:rPr>
              <w:t>gnature</w:t>
            </w:r>
          </w:p>
        </w:tc>
        <w:tc>
          <w:tcPr>
            <w:tcW w:w="6312" w:type="dxa"/>
          </w:tcPr>
          <w:p w:rsidR="00396498" w:rsidRDefault="006C1987" w:rsidP="001B4EB1">
            <w:pPr>
              <w:pStyle w:val="TableParagraph"/>
              <w:tabs>
                <w:tab w:val="left" w:pos="5807"/>
              </w:tabs>
              <w:spacing w:before="0" w:line="225" w:lineRule="exact"/>
              <w:ind w:right="46"/>
            </w:pPr>
            <w:r>
              <w:rPr>
                <w:u w:val="single"/>
              </w:rPr>
              <w:t xml:space="preserve"> </w:t>
            </w:r>
            <w:r>
              <w:rPr>
                <w:u w:val="single"/>
              </w:rPr>
              <w:tab/>
            </w:r>
          </w:p>
        </w:tc>
      </w:tr>
      <w:tr w:rsidR="00396498" w:rsidTr="00043D94">
        <w:trPr>
          <w:trHeight w:val="537"/>
        </w:trPr>
        <w:tc>
          <w:tcPr>
            <w:tcW w:w="1727" w:type="dxa"/>
          </w:tcPr>
          <w:p w:rsidR="00396498" w:rsidRDefault="006C1987" w:rsidP="001B4EB1">
            <w:pPr>
              <w:pStyle w:val="TableParagraph"/>
            </w:pPr>
            <w:r>
              <w:rPr>
                <w:spacing w:val="-2"/>
              </w:rPr>
              <w:t>Name:</w:t>
            </w:r>
          </w:p>
        </w:tc>
        <w:tc>
          <w:tcPr>
            <w:tcW w:w="6312" w:type="dxa"/>
          </w:tcPr>
          <w:p w:rsidR="00396498" w:rsidRDefault="006C1987" w:rsidP="001B4EB1">
            <w:pPr>
              <w:pStyle w:val="TableParagraph"/>
              <w:tabs>
                <w:tab w:val="left" w:pos="5807"/>
              </w:tabs>
              <w:ind w:right="47"/>
            </w:pPr>
            <w:r>
              <w:rPr>
                <w:u w:val="single"/>
              </w:rPr>
              <w:t xml:space="preserve"> </w:t>
            </w:r>
            <w:r>
              <w:rPr>
                <w:u w:val="single"/>
              </w:rPr>
              <w:tab/>
            </w:r>
          </w:p>
        </w:tc>
      </w:tr>
      <w:tr w:rsidR="00396498" w:rsidTr="00043D94">
        <w:trPr>
          <w:trHeight w:val="537"/>
        </w:trPr>
        <w:tc>
          <w:tcPr>
            <w:tcW w:w="1727" w:type="dxa"/>
          </w:tcPr>
          <w:p w:rsidR="00396498" w:rsidRDefault="006C1987" w:rsidP="001B4EB1">
            <w:pPr>
              <w:pStyle w:val="TableParagraph"/>
            </w:pPr>
            <w:r>
              <w:rPr>
                <w:spacing w:val="-2"/>
              </w:rPr>
              <w:t>Title:</w:t>
            </w:r>
          </w:p>
        </w:tc>
        <w:tc>
          <w:tcPr>
            <w:tcW w:w="6312" w:type="dxa"/>
          </w:tcPr>
          <w:p w:rsidR="00396498" w:rsidRDefault="006C1987" w:rsidP="001B4EB1">
            <w:pPr>
              <w:pStyle w:val="TableParagraph"/>
              <w:tabs>
                <w:tab w:val="left" w:pos="5807"/>
              </w:tabs>
              <w:ind w:right="47"/>
            </w:pPr>
            <w:r>
              <w:rPr>
                <w:u w:val="single"/>
              </w:rPr>
              <w:t xml:space="preserve"> </w:t>
            </w:r>
            <w:r>
              <w:rPr>
                <w:u w:val="single"/>
              </w:rPr>
              <w:tab/>
            </w:r>
          </w:p>
        </w:tc>
      </w:tr>
      <w:tr w:rsidR="00396498" w:rsidTr="00043D94">
        <w:trPr>
          <w:trHeight w:val="536"/>
        </w:trPr>
        <w:tc>
          <w:tcPr>
            <w:tcW w:w="1727" w:type="dxa"/>
          </w:tcPr>
          <w:p w:rsidR="00396498" w:rsidRDefault="006C1987" w:rsidP="001B4EB1">
            <w:pPr>
              <w:pStyle w:val="TableParagraph"/>
            </w:pPr>
            <w:r>
              <w:rPr>
                <w:spacing w:val="-2"/>
              </w:rPr>
              <w:t>Date:</w:t>
            </w:r>
          </w:p>
        </w:tc>
        <w:tc>
          <w:tcPr>
            <w:tcW w:w="6312" w:type="dxa"/>
          </w:tcPr>
          <w:p w:rsidR="00396498" w:rsidRDefault="006C1987" w:rsidP="001B4EB1">
            <w:pPr>
              <w:pStyle w:val="TableParagraph"/>
              <w:tabs>
                <w:tab w:val="left" w:pos="5807"/>
              </w:tabs>
              <w:ind w:right="47"/>
            </w:pPr>
            <w:r>
              <w:rPr>
                <w:u w:val="single"/>
              </w:rPr>
              <w:t xml:space="preserve"> </w:t>
            </w:r>
            <w:r>
              <w:rPr>
                <w:u w:val="single"/>
              </w:rPr>
              <w:tab/>
            </w:r>
          </w:p>
        </w:tc>
      </w:tr>
      <w:tr w:rsidR="00396498" w:rsidTr="00043D94">
        <w:trPr>
          <w:trHeight w:val="536"/>
        </w:trPr>
        <w:tc>
          <w:tcPr>
            <w:tcW w:w="1727" w:type="dxa"/>
          </w:tcPr>
          <w:p w:rsidR="00396498" w:rsidRDefault="006C1987" w:rsidP="001B4EB1">
            <w:pPr>
              <w:pStyle w:val="TableParagraph"/>
              <w:spacing w:before="113"/>
            </w:pPr>
            <w:r>
              <w:rPr>
                <w:spacing w:val="-2"/>
              </w:rPr>
              <w:t>Email:</w:t>
            </w:r>
          </w:p>
        </w:tc>
        <w:tc>
          <w:tcPr>
            <w:tcW w:w="6312" w:type="dxa"/>
          </w:tcPr>
          <w:p w:rsidR="00396498" w:rsidRDefault="006C1987" w:rsidP="001B4EB1">
            <w:pPr>
              <w:pStyle w:val="TableParagraph"/>
              <w:tabs>
                <w:tab w:val="left" w:pos="5807"/>
              </w:tabs>
              <w:spacing w:before="113"/>
              <w:ind w:right="47"/>
            </w:pPr>
            <w:r>
              <w:rPr>
                <w:u w:val="single"/>
              </w:rPr>
              <w:t xml:space="preserve"> </w:t>
            </w:r>
            <w:r>
              <w:rPr>
                <w:u w:val="single"/>
              </w:rPr>
              <w:tab/>
            </w:r>
          </w:p>
        </w:tc>
      </w:tr>
      <w:tr w:rsidR="00396498" w:rsidTr="00043D94">
        <w:trPr>
          <w:trHeight w:val="379"/>
        </w:trPr>
        <w:tc>
          <w:tcPr>
            <w:tcW w:w="1727" w:type="dxa"/>
          </w:tcPr>
          <w:p w:rsidR="00396498" w:rsidRDefault="006C1987" w:rsidP="001B4EB1">
            <w:pPr>
              <w:pStyle w:val="TableParagraph"/>
              <w:spacing w:line="245" w:lineRule="exact"/>
            </w:pPr>
            <w:r>
              <w:rPr>
                <w:spacing w:val="-2"/>
              </w:rPr>
              <w:t>Phone:</w:t>
            </w:r>
          </w:p>
        </w:tc>
        <w:tc>
          <w:tcPr>
            <w:tcW w:w="6312" w:type="dxa"/>
          </w:tcPr>
          <w:p w:rsidR="00396498" w:rsidRDefault="006C1987" w:rsidP="001B4EB1">
            <w:pPr>
              <w:pStyle w:val="TableParagraph"/>
              <w:tabs>
                <w:tab w:val="left" w:pos="5807"/>
              </w:tabs>
              <w:spacing w:line="245" w:lineRule="exact"/>
              <w:ind w:right="47"/>
            </w:pPr>
            <w:r>
              <w:rPr>
                <w:u w:val="single"/>
              </w:rPr>
              <w:t xml:space="preserve"> </w:t>
            </w:r>
            <w:r>
              <w:rPr>
                <w:u w:val="single"/>
              </w:rPr>
              <w:tab/>
            </w:r>
          </w:p>
        </w:tc>
      </w:tr>
    </w:tbl>
    <w:p w:rsidR="00396498" w:rsidRDefault="00396498" w:rsidP="001B4EB1">
      <w:pPr>
        <w:pStyle w:val="BodyText"/>
        <w:spacing w:before="5"/>
        <w:rPr>
          <w:b/>
        </w:rPr>
      </w:pPr>
    </w:p>
    <w:p w:rsidR="00396498" w:rsidRDefault="006C1987" w:rsidP="001B4EB1">
      <w:pPr>
        <w:pStyle w:val="Heading1"/>
        <w:spacing w:before="1"/>
        <w:ind w:left="0"/>
      </w:pPr>
      <w:r>
        <w:t>If</w:t>
      </w:r>
      <w:r>
        <w:rPr>
          <w:spacing w:val="-4"/>
        </w:rPr>
        <w:t xml:space="preserve"> </w:t>
      </w:r>
      <w:r>
        <w:t>signing</w:t>
      </w:r>
      <w:r>
        <w:rPr>
          <w:spacing w:val="-4"/>
        </w:rPr>
        <w:t xml:space="preserve"> </w:t>
      </w:r>
      <w:r>
        <w:t>as</w:t>
      </w:r>
      <w:r>
        <w:rPr>
          <w:spacing w:val="-7"/>
        </w:rPr>
        <w:t xml:space="preserve"> </w:t>
      </w:r>
      <w:r>
        <w:t>an</w:t>
      </w:r>
      <w:r>
        <w:rPr>
          <w:spacing w:val="-2"/>
        </w:rPr>
        <w:t xml:space="preserve"> </w:t>
      </w:r>
      <w:r>
        <w:t>authorized</w:t>
      </w:r>
      <w:r>
        <w:rPr>
          <w:spacing w:val="-5"/>
        </w:rPr>
        <w:t xml:space="preserve"> </w:t>
      </w:r>
      <w:r>
        <w:t>representative</w:t>
      </w:r>
      <w:r>
        <w:rPr>
          <w:spacing w:val="-6"/>
        </w:rPr>
        <w:t xml:space="preserve"> </w:t>
      </w:r>
      <w:r>
        <w:t>of</w:t>
      </w:r>
      <w:r>
        <w:rPr>
          <w:spacing w:val="-5"/>
        </w:rPr>
        <w:t xml:space="preserve"> </w:t>
      </w:r>
      <w:r>
        <w:t>an</w:t>
      </w:r>
      <w:r>
        <w:rPr>
          <w:spacing w:val="-5"/>
        </w:rPr>
        <w:t xml:space="preserve"> </w:t>
      </w:r>
      <w:r>
        <w:t>organizational</w:t>
      </w:r>
      <w:r>
        <w:rPr>
          <w:spacing w:val="-4"/>
        </w:rPr>
        <w:t xml:space="preserve"> </w:t>
      </w:r>
      <w:r>
        <w:t>participant</w:t>
      </w:r>
      <w:r>
        <w:rPr>
          <w:spacing w:val="-4"/>
        </w:rPr>
        <w:t xml:space="preserve"> </w:t>
      </w:r>
      <w:r>
        <w:t>in</w:t>
      </w:r>
      <w:r>
        <w:rPr>
          <w:spacing w:val="-2"/>
        </w:rPr>
        <w:t xml:space="preserve"> </w:t>
      </w:r>
      <w:r>
        <w:t>the</w:t>
      </w:r>
      <w:r>
        <w:rPr>
          <w:spacing w:val="-6"/>
        </w:rPr>
        <w:t xml:space="preserve"> </w:t>
      </w:r>
      <w:r>
        <w:rPr>
          <w:spacing w:val="-2"/>
        </w:rPr>
        <w:t>Project:</w:t>
      </w:r>
    </w:p>
    <w:p w:rsidR="00043D94" w:rsidRDefault="00043D94" w:rsidP="001B4EB1">
      <w:pPr>
        <w:pStyle w:val="BodyText"/>
        <w:tabs>
          <w:tab w:val="left" w:pos="2290"/>
          <w:tab w:val="left" w:pos="8098"/>
        </w:tabs>
        <w:rPr>
          <w:spacing w:val="-2"/>
        </w:rPr>
      </w:pPr>
    </w:p>
    <w:p w:rsidR="00396498" w:rsidRDefault="006C1987" w:rsidP="001B4EB1">
      <w:pPr>
        <w:pStyle w:val="BodyText"/>
        <w:tabs>
          <w:tab w:val="left" w:pos="2290"/>
          <w:tab w:val="left" w:pos="8098"/>
        </w:tabs>
      </w:pPr>
      <w:r>
        <w:rPr>
          <w:spacing w:val="-2"/>
        </w:rPr>
        <w:t>Organization:</w:t>
      </w:r>
      <w:r>
        <w:tab/>
      </w:r>
      <w:r>
        <w:rPr>
          <w:u w:val="single"/>
        </w:rPr>
        <w:tab/>
      </w:r>
    </w:p>
    <w:sectPr w:rsidR="00396498" w:rsidSect="00043D94">
      <w:pgSz w:w="12240" w:h="15840"/>
      <w:pgMar w:top="1440" w:right="1080" w:bottom="1440" w:left="1080" w:header="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987" w:rsidRDefault="006C1987">
      <w:r>
        <w:separator/>
      </w:r>
    </w:p>
  </w:endnote>
  <w:endnote w:type="continuationSeparator" w:id="0">
    <w:p w:rsidR="006C1987" w:rsidRDefault="006C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498" w:rsidRPr="00A1009C" w:rsidRDefault="00A1009C">
    <w:pPr>
      <w:pStyle w:val="BodyText"/>
      <w:spacing w:line="14" w:lineRule="auto"/>
      <w:rPr>
        <w:rFonts w:ascii="Arial" w:hAnsi="Arial" w:cs="Arial"/>
      </w:rPr>
    </w:pPr>
    <w:r w:rsidRPr="00A1009C">
      <w:rPr>
        <w:rFonts w:ascii="Arial" w:hAnsi="Arial" w:cs="Arial"/>
      </w:rPr>
      <w:pict>
        <v:shapetype id="_x0000_t202" coordsize="21600,21600" o:spt="202" path="m,l,21600r21600,l21600,xe">
          <v:stroke joinstyle="miter"/>
          <v:path gradientshapeok="t" o:connecttype="rect"/>
        </v:shapetype>
        <v:shape id="docshape2" o:spid="_x0000_s2049" type="#_x0000_t202" style="position:absolute;margin-left:447.2pt;margin-top:729.9pt;width:58.7pt;height:13.75pt;z-index:-15804416;mso-position-horizontal-relative:page;mso-position-vertical-relative:page" filled="f" stroked="f">
          <v:textbox style="mso-next-textbox:#docshape2" inset="0,0,0,0">
            <w:txbxContent>
              <w:p w:rsidR="00396498" w:rsidRPr="00A1009C" w:rsidRDefault="006C1987">
                <w:pPr>
                  <w:spacing w:before="10"/>
                  <w:ind w:left="20"/>
                  <w:rPr>
                    <w:rFonts w:ascii="Arial" w:hAnsi="Arial" w:cs="Arial"/>
                    <w:sz w:val="20"/>
                  </w:rPr>
                </w:pPr>
                <w:r w:rsidRPr="00A1009C">
                  <w:rPr>
                    <w:rFonts w:ascii="Arial" w:hAnsi="Arial" w:cs="Arial"/>
                    <w:sz w:val="20"/>
                  </w:rPr>
                  <w:t>May</w:t>
                </w:r>
                <w:r w:rsidRPr="00A1009C">
                  <w:rPr>
                    <w:rFonts w:ascii="Arial" w:hAnsi="Arial" w:cs="Arial"/>
                    <w:spacing w:val="-9"/>
                    <w:sz w:val="20"/>
                  </w:rPr>
                  <w:t xml:space="preserve"> </w:t>
                </w:r>
                <w:r w:rsidRPr="00A1009C">
                  <w:rPr>
                    <w:rFonts w:ascii="Arial" w:hAnsi="Arial" w:cs="Arial"/>
                    <w:spacing w:val="-4"/>
                    <w:sz w:val="20"/>
                  </w:rPr>
                  <w:t>2022</w:t>
                </w:r>
              </w:p>
            </w:txbxContent>
          </v:textbox>
          <w10:wrap anchorx="page" anchory="page"/>
        </v:shape>
      </w:pict>
    </w:r>
    <w:r w:rsidR="006C1987" w:rsidRPr="00A1009C">
      <w:rPr>
        <w:rFonts w:ascii="Arial" w:hAnsi="Arial" w:cs="Arial"/>
      </w:rPr>
      <w:pict>
        <v:shape id="docshape1" o:spid="_x0000_s2050" type="#_x0000_t202" style="position:absolute;margin-left:35pt;margin-top:729.9pt;width:69.4pt;height:19.3pt;z-index:-15804928;mso-position-horizontal-relative:page;mso-position-vertical-relative:page" filled="f" stroked="f">
          <v:textbox style="mso-next-textbox:#docshape1" inset="0,0,0,0">
            <w:txbxContent>
              <w:p w:rsidR="00396498" w:rsidRPr="00A1009C" w:rsidRDefault="006C1987">
                <w:pPr>
                  <w:spacing w:before="10"/>
                  <w:ind w:left="20"/>
                  <w:rPr>
                    <w:rFonts w:ascii="Arial" w:hAnsi="Arial" w:cs="Arial"/>
                    <w:sz w:val="20"/>
                  </w:rPr>
                </w:pPr>
                <w:r w:rsidRPr="00A1009C">
                  <w:rPr>
                    <w:rFonts w:ascii="Arial" w:hAnsi="Arial" w:cs="Arial"/>
                    <w:sz w:val="20"/>
                  </w:rPr>
                  <w:t>Page</w:t>
                </w:r>
                <w:r w:rsidRPr="00A1009C">
                  <w:rPr>
                    <w:rFonts w:ascii="Arial" w:hAnsi="Arial" w:cs="Arial"/>
                    <w:spacing w:val="-2"/>
                    <w:sz w:val="20"/>
                  </w:rPr>
                  <w:t xml:space="preserve"> </w:t>
                </w:r>
                <w:r w:rsidRPr="00A1009C">
                  <w:rPr>
                    <w:rFonts w:ascii="Arial" w:hAnsi="Arial" w:cs="Arial"/>
                    <w:sz w:val="20"/>
                  </w:rPr>
                  <w:fldChar w:fldCharType="begin"/>
                </w:r>
                <w:r w:rsidRPr="00A1009C">
                  <w:rPr>
                    <w:rFonts w:ascii="Arial" w:hAnsi="Arial" w:cs="Arial"/>
                    <w:sz w:val="20"/>
                  </w:rPr>
                  <w:instrText xml:space="preserve"> PAGE </w:instrText>
                </w:r>
                <w:r w:rsidRPr="00A1009C">
                  <w:rPr>
                    <w:rFonts w:ascii="Arial" w:hAnsi="Arial" w:cs="Arial"/>
                    <w:sz w:val="20"/>
                  </w:rPr>
                  <w:fldChar w:fldCharType="separate"/>
                </w:r>
                <w:r w:rsidR="00043D94">
                  <w:rPr>
                    <w:rFonts w:ascii="Arial" w:hAnsi="Arial" w:cs="Arial"/>
                    <w:noProof/>
                    <w:sz w:val="20"/>
                  </w:rPr>
                  <w:t>3</w:t>
                </w:r>
                <w:r w:rsidRPr="00A1009C">
                  <w:rPr>
                    <w:rFonts w:ascii="Arial" w:hAnsi="Arial" w:cs="Arial"/>
                    <w:sz w:val="20"/>
                  </w:rPr>
                  <w:fldChar w:fldCharType="end"/>
                </w:r>
                <w:r w:rsidRPr="00A1009C">
                  <w:rPr>
                    <w:rFonts w:ascii="Arial" w:hAnsi="Arial" w:cs="Arial"/>
                    <w:spacing w:val="-1"/>
                    <w:sz w:val="20"/>
                  </w:rPr>
                  <w:t xml:space="preserve"> </w:t>
                </w:r>
                <w:r w:rsidRPr="00A1009C">
                  <w:rPr>
                    <w:rFonts w:ascii="Arial" w:hAnsi="Arial" w:cs="Arial"/>
                    <w:sz w:val="20"/>
                  </w:rPr>
                  <w:t>of</w:t>
                </w:r>
                <w:r w:rsidRPr="00A1009C">
                  <w:rPr>
                    <w:rFonts w:ascii="Arial" w:hAnsi="Arial" w:cs="Arial"/>
                    <w:spacing w:val="-4"/>
                    <w:sz w:val="20"/>
                  </w:rPr>
                  <w:t xml:space="preserve"> </w:t>
                </w:r>
                <w:r w:rsidRPr="00A1009C">
                  <w:rPr>
                    <w:rFonts w:ascii="Arial" w:hAnsi="Arial" w:cs="Arial"/>
                    <w:spacing w:val="-10"/>
                    <w:sz w:val="20"/>
                  </w:rPr>
                  <w:fldChar w:fldCharType="begin"/>
                </w:r>
                <w:r w:rsidRPr="00A1009C">
                  <w:rPr>
                    <w:rFonts w:ascii="Arial" w:hAnsi="Arial" w:cs="Arial"/>
                    <w:spacing w:val="-10"/>
                    <w:sz w:val="20"/>
                  </w:rPr>
                  <w:instrText xml:space="preserve"> NUMPAGES </w:instrText>
                </w:r>
                <w:r w:rsidRPr="00A1009C">
                  <w:rPr>
                    <w:rFonts w:ascii="Arial" w:hAnsi="Arial" w:cs="Arial"/>
                    <w:spacing w:val="-10"/>
                    <w:sz w:val="20"/>
                  </w:rPr>
                  <w:fldChar w:fldCharType="separate"/>
                </w:r>
                <w:r w:rsidR="00043D94">
                  <w:rPr>
                    <w:rFonts w:ascii="Arial" w:hAnsi="Arial" w:cs="Arial"/>
                    <w:noProof/>
                    <w:spacing w:val="-10"/>
                    <w:sz w:val="20"/>
                  </w:rPr>
                  <w:t>3</w:t>
                </w:r>
                <w:r w:rsidRPr="00A1009C">
                  <w:rPr>
                    <w:rFonts w:ascii="Arial" w:hAnsi="Arial" w:cs="Arial"/>
                    <w:spacing w:val="-10"/>
                    <w:sz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987" w:rsidRDefault="006C1987">
      <w:r>
        <w:separator/>
      </w:r>
    </w:p>
  </w:footnote>
  <w:footnote w:type="continuationSeparator" w:id="0">
    <w:p w:rsidR="006C1987" w:rsidRDefault="006C1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1CF" w:rsidRDefault="002D51CF">
    <w:pPr>
      <w:pStyle w:val="Header"/>
    </w:pPr>
  </w:p>
  <w:p w:rsidR="002D51CF" w:rsidRDefault="002D51CF">
    <w:pPr>
      <w:pStyle w:val="Header"/>
    </w:pPr>
  </w:p>
  <w:p w:rsidR="002D51CF" w:rsidRDefault="002D51CF">
    <w:pPr>
      <w:pStyle w:val="Header"/>
    </w:pPr>
    <w:r>
      <w:rPr>
        <w:noProof/>
        <w:lang w:val="en-CA" w:eastAsia="en-CA"/>
      </w:rPr>
      <w:drawing>
        <wp:anchor distT="0" distB="0" distL="114300" distR="114300" simplePos="0" relativeHeight="251658240" behindDoc="1" locked="0" layoutInCell="1" allowOverlap="1">
          <wp:simplePos x="0" y="0"/>
          <wp:positionH relativeFrom="column">
            <wp:posOffset>2540</wp:posOffset>
          </wp:positionH>
          <wp:positionV relativeFrom="paragraph">
            <wp:posOffset>28858</wp:posOffset>
          </wp:positionV>
          <wp:extent cx="3152775" cy="514350"/>
          <wp:effectExtent l="0" t="0" r="9525" b="0"/>
          <wp:wrapThrough wrapText="bothSides">
            <wp:wrapPolygon edited="0">
              <wp:start x="0" y="0"/>
              <wp:lineTo x="0" y="20800"/>
              <wp:lineTo x="21535" y="20800"/>
              <wp:lineTo x="2153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77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51CF" w:rsidRDefault="002D51CF">
    <w:pPr>
      <w:pStyle w:val="Header"/>
    </w:pPr>
  </w:p>
  <w:p w:rsidR="0061499F" w:rsidRDefault="0061499F">
    <w:pPr>
      <w:pStyle w:val="Header"/>
    </w:pPr>
  </w:p>
  <w:p w:rsidR="002D51CF" w:rsidRDefault="002D5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D7653"/>
    <w:multiLevelType w:val="hybridMultilevel"/>
    <w:tmpl w:val="3CDE6B6E"/>
    <w:lvl w:ilvl="0" w:tplc="E9445EB4">
      <w:start w:val="1"/>
      <w:numFmt w:val="decimal"/>
      <w:lvlText w:val="%1."/>
      <w:lvlJc w:val="left"/>
      <w:pPr>
        <w:ind w:left="880" w:hanging="721"/>
      </w:pPr>
      <w:rPr>
        <w:rFonts w:ascii="Calibri" w:eastAsia="Calibri" w:hAnsi="Calibri" w:cs="Calibri" w:hint="default"/>
        <w:b w:val="0"/>
        <w:bCs w:val="0"/>
        <w:i w:val="0"/>
        <w:iCs w:val="0"/>
        <w:w w:val="100"/>
        <w:sz w:val="22"/>
        <w:szCs w:val="22"/>
        <w:lang w:val="en-US" w:eastAsia="en-US" w:bidi="ar-SA"/>
      </w:rPr>
    </w:lvl>
    <w:lvl w:ilvl="1" w:tplc="9972441A">
      <w:start w:val="1"/>
      <w:numFmt w:val="lowerLetter"/>
      <w:lvlText w:val="%2)"/>
      <w:lvlJc w:val="left"/>
      <w:pPr>
        <w:ind w:left="1600" w:hanging="361"/>
      </w:pPr>
      <w:rPr>
        <w:rFonts w:ascii="Calibri" w:eastAsia="Calibri" w:hAnsi="Calibri" w:cs="Calibri" w:hint="default"/>
        <w:b w:val="0"/>
        <w:bCs w:val="0"/>
        <w:i w:val="0"/>
        <w:iCs w:val="0"/>
        <w:spacing w:val="-1"/>
        <w:w w:val="100"/>
        <w:sz w:val="22"/>
        <w:szCs w:val="22"/>
        <w:lang w:val="en-US" w:eastAsia="en-US" w:bidi="ar-SA"/>
      </w:rPr>
    </w:lvl>
    <w:lvl w:ilvl="2" w:tplc="15C467DA">
      <w:numFmt w:val="bullet"/>
      <w:lvlText w:val="•"/>
      <w:lvlJc w:val="left"/>
      <w:pPr>
        <w:ind w:left="1600" w:hanging="361"/>
      </w:pPr>
      <w:rPr>
        <w:rFonts w:hint="default"/>
        <w:lang w:val="en-US" w:eastAsia="en-US" w:bidi="ar-SA"/>
      </w:rPr>
    </w:lvl>
    <w:lvl w:ilvl="3" w:tplc="AC5E06BA">
      <w:numFmt w:val="bullet"/>
      <w:lvlText w:val="•"/>
      <w:lvlJc w:val="left"/>
      <w:pPr>
        <w:ind w:left="2785" w:hanging="361"/>
      </w:pPr>
      <w:rPr>
        <w:rFonts w:hint="default"/>
        <w:lang w:val="en-US" w:eastAsia="en-US" w:bidi="ar-SA"/>
      </w:rPr>
    </w:lvl>
    <w:lvl w:ilvl="4" w:tplc="61D213AC">
      <w:numFmt w:val="bullet"/>
      <w:lvlText w:val="•"/>
      <w:lvlJc w:val="left"/>
      <w:pPr>
        <w:ind w:left="3970" w:hanging="361"/>
      </w:pPr>
      <w:rPr>
        <w:rFonts w:hint="default"/>
        <w:lang w:val="en-US" w:eastAsia="en-US" w:bidi="ar-SA"/>
      </w:rPr>
    </w:lvl>
    <w:lvl w:ilvl="5" w:tplc="10E8EFB2">
      <w:numFmt w:val="bullet"/>
      <w:lvlText w:val="•"/>
      <w:lvlJc w:val="left"/>
      <w:pPr>
        <w:ind w:left="5155" w:hanging="361"/>
      </w:pPr>
      <w:rPr>
        <w:rFonts w:hint="default"/>
        <w:lang w:val="en-US" w:eastAsia="en-US" w:bidi="ar-SA"/>
      </w:rPr>
    </w:lvl>
    <w:lvl w:ilvl="6" w:tplc="2ABA7E44">
      <w:numFmt w:val="bullet"/>
      <w:lvlText w:val="•"/>
      <w:lvlJc w:val="left"/>
      <w:pPr>
        <w:ind w:left="6340" w:hanging="361"/>
      </w:pPr>
      <w:rPr>
        <w:rFonts w:hint="default"/>
        <w:lang w:val="en-US" w:eastAsia="en-US" w:bidi="ar-SA"/>
      </w:rPr>
    </w:lvl>
    <w:lvl w:ilvl="7" w:tplc="6F78E076">
      <w:numFmt w:val="bullet"/>
      <w:lvlText w:val="•"/>
      <w:lvlJc w:val="left"/>
      <w:pPr>
        <w:ind w:left="7525" w:hanging="361"/>
      </w:pPr>
      <w:rPr>
        <w:rFonts w:hint="default"/>
        <w:lang w:val="en-US" w:eastAsia="en-US" w:bidi="ar-SA"/>
      </w:rPr>
    </w:lvl>
    <w:lvl w:ilvl="8" w:tplc="CBA29F1A">
      <w:numFmt w:val="bullet"/>
      <w:lvlText w:val="•"/>
      <w:lvlJc w:val="left"/>
      <w:pPr>
        <w:ind w:left="8710"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96498"/>
    <w:rsid w:val="00043D94"/>
    <w:rsid w:val="001B4EB1"/>
    <w:rsid w:val="002D51CF"/>
    <w:rsid w:val="00396498"/>
    <w:rsid w:val="0061499F"/>
    <w:rsid w:val="006C1987"/>
    <w:rsid w:val="00A100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2E7A76C"/>
  <w15:docId w15:val="{AF8CB36B-39BB-4439-BD4D-2A29860D0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59"/>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20"/>
      <w:ind w:left="328"/>
    </w:pPr>
    <w:rPr>
      <w:b/>
      <w:bCs/>
      <w:sz w:val="30"/>
      <w:szCs w:val="30"/>
    </w:rPr>
  </w:style>
  <w:style w:type="paragraph" w:styleId="ListParagraph">
    <w:name w:val="List Paragraph"/>
    <w:basedOn w:val="Normal"/>
    <w:uiPriority w:val="1"/>
    <w:qFormat/>
    <w:pPr>
      <w:ind w:left="879" w:right="114" w:hanging="721"/>
      <w:jc w:val="both"/>
    </w:pPr>
  </w:style>
  <w:style w:type="paragraph" w:customStyle="1" w:styleId="TableParagraph">
    <w:name w:val="Table Paragraph"/>
    <w:basedOn w:val="Normal"/>
    <w:uiPriority w:val="1"/>
    <w:qFormat/>
    <w:pPr>
      <w:spacing w:before="114"/>
    </w:pPr>
  </w:style>
  <w:style w:type="paragraph" w:styleId="Header">
    <w:name w:val="header"/>
    <w:basedOn w:val="Normal"/>
    <w:link w:val="HeaderChar"/>
    <w:uiPriority w:val="99"/>
    <w:unhideWhenUsed/>
    <w:rsid w:val="00A1009C"/>
    <w:pPr>
      <w:tabs>
        <w:tab w:val="center" w:pos="4680"/>
        <w:tab w:val="right" w:pos="9360"/>
      </w:tabs>
    </w:pPr>
  </w:style>
  <w:style w:type="character" w:customStyle="1" w:styleId="HeaderChar">
    <w:name w:val="Header Char"/>
    <w:basedOn w:val="DefaultParagraphFont"/>
    <w:link w:val="Header"/>
    <w:uiPriority w:val="99"/>
    <w:rsid w:val="00A1009C"/>
    <w:rPr>
      <w:rFonts w:ascii="Calibri" w:eastAsia="Calibri" w:hAnsi="Calibri" w:cs="Calibri"/>
    </w:rPr>
  </w:style>
  <w:style w:type="paragraph" w:styleId="Footer">
    <w:name w:val="footer"/>
    <w:basedOn w:val="Normal"/>
    <w:link w:val="FooterChar"/>
    <w:uiPriority w:val="99"/>
    <w:unhideWhenUsed/>
    <w:rsid w:val="00A1009C"/>
    <w:pPr>
      <w:tabs>
        <w:tab w:val="center" w:pos="4680"/>
        <w:tab w:val="right" w:pos="9360"/>
      </w:tabs>
    </w:pPr>
  </w:style>
  <w:style w:type="character" w:customStyle="1" w:styleId="FooterChar">
    <w:name w:val="Footer Char"/>
    <w:basedOn w:val="DefaultParagraphFont"/>
    <w:link w:val="Footer"/>
    <w:uiPriority w:val="99"/>
    <w:rsid w:val="00A1009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shrc-crsh.gc.ca/about-au_sujet/partnerships-partenariats/partnership_grants-bourses_partenariats-eng.aspx" TargetMode="External"/><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sshrc-crsh.gc.ca/about-au_sujet/policies-politiques/index-eng.aspx"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shrc-crsh.gc.ca/funding-financement/using-utiliser/acknowledge-mention/index-eng.aspx" TargetMode="External"/><Relationship Id="rId5" Type="http://schemas.openxmlformats.org/officeDocument/2006/relationships/footnotes" Target="footnotes.xml"/><Relationship Id="rId15" Type="http://schemas.openxmlformats.org/officeDocument/2006/relationships/hyperlink" Target="https://www.uvic.ca/research-services/assets/docs/sshrc-pg-post-award-updated-link-formatted.pdf" TargetMode="External"/><Relationship Id="rId10" Type="http://schemas.openxmlformats.org/officeDocument/2006/relationships/hyperlink" Target="http://www.sshrc-crsh.gc.ca/funding-financement/using-utiliser/acknowledge-mention/index-eng.aspx"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sshrc-crsh.gc.ca/about-au_sujet/partnerships-partenariats/partnership_grants-bourses_partenariats-eng.aspx" TargetMode="External"/><Relationship Id="rId14" Type="http://schemas.openxmlformats.org/officeDocument/2006/relationships/hyperlink" Target="https://www.uvic.ca/research-services/assets/docs/sshrc-pg-post-award-updated-link-formatte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C8FE4D9508A842819BF01E0A9BB62A" ma:contentTypeVersion="9" ma:contentTypeDescription="Create a new document." ma:contentTypeScope="" ma:versionID="7a86fae3f8e51fb30954d1d566cde8d7">
  <xsd:schema xmlns:xsd="http://www.w3.org/2001/XMLSchema" xmlns:xs="http://www.w3.org/2001/XMLSchema" xmlns:p="http://schemas.microsoft.com/office/2006/metadata/properties" xmlns:ns2="22ee28ce-31f0-4376-9820-b05eec5e9d72" xmlns:ns3="52697a8a-1c90-4746-8d0b-ef82ee169468" targetNamespace="http://schemas.microsoft.com/office/2006/metadata/properties" ma:root="true" ma:fieldsID="bfb0c3f9df59fb0447fbe7d0dac91cf1" ns2:_="" ns3:_="">
    <xsd:import namespace="22ee28ce-31f0-4376-9820-b05eec5e9d72"/>
    <xsd:import namespace="52697a8a-1c90-4746-8d0b-ef82ee16946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e28ce-31f0-4376-9820-b05eec5e9d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fefc961-1432-4524-a5af-13225f490e8b"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697a8a-1c90-4746-8d0b-ef82ee16946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ee28ce-31f0-4376-9820-b05eec5e9d7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173158-DEFD-473C-ABDE-04E85EA098E5}"/>
</file>

<file path=customXml/itemProps2.xml><?xml version="1.0" encoding="utf-8"?>
<ds:datastoreItem xmlns:ds="http://schemas.openxmlformats.org/officeDocument/2006/customXml" ds:itemID="{63FCD053-BF75-4AFF-BC1E-007E100E55BC}"/>
</file>

<file path=customXml/itemProps3.xml><?xml version="1.0" encoding="utf-8"?>
<ds:datastoreItem xmlns:ds="http://schemas.openxmlformats.org/officeDocument/2006/customXml" ds:itemID="{E0F07637-75C7-4393-8584-43A05C9317EF}"/>
</file>

<file path=docProps/app.xml><?xml version="1.0" encoding="utf-8"?>
<Properties xmlns="http://schemas.openxmlformats.org/officeDocument/2006/extended-properties" xmlns:vt="http://schemas.openxmlformats.org/officeDocument/2006/docPropsVTypes">
  <Template>Normal.dotm</Template>
  <TotalTime>66</TotalTime>
  <Pages>3</Pages>
  <Words>1378</Words>
  <Characters>7861</Characters>
  <Application>Microsoft Office Word</Application>
  <DocSecurity>0</DocSecurity>
  <Lines>65</Lines>
  <Paragraphs>18</Paragraphs>
  <ScaleCrop>false</ScaleCrop>
  <Company>University of Victoria</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Greetings,</dc:title>
  <dc:creator>Reese Willis</dc:creator>
  <cp:lastModifiedBy>Asmin Chen</cp:lastModifiedBy>
  <cp:revision>6</cp:revision>
  <dcterms:created xsi:type="dcterms:W3CDTF">2022-08-11T18:31:00Z</dcterms:created>
  <dcterms:modified xsi:type="dcterms:W3CDTF">2022-08-12T17:36:00Z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2022-04-08T00:00:00Z</vt:filetime>
  </property>
  <property fmtid="{D5CDD505-2E9C-101B-9397-08002B2CF9AE}" pid="3" name="Creator">
    <vt:lpwstr>Acrobat PDFMaker 21 for Word</vt:lpwstr>
  </property>
  <property fmtid="{D5CDD505-2E9C-101B-9397-08002B2CF9AE}" pid="4" name="LastSaved">
    <vt:filetime>2022-08-11T00:00:00Z</vt:filetime>
  </property>
  <property fmtid="{D5CDD505-2E9C-101B-9397-08002B2CF9AE}" pid="5" name="Producer">
    <vt:lpwstr>Adobe PDF Library 21.11.71</vt:lpwstr>
  </property>
  <property fmtid="{D5CDD505-2E9C-101B-9397-08002B2CF9AE}" pid="6" name="SourceModified">
    <vt:lpwstr>D:20220408162848</vt:lpwstr>
  </property>
  <property fmtid="{D5CDD505-2E9C-101B-9397-08002B2CF9AE}" pid="7" name="ContentTypeId">
    <vt:lpwstr>0x01010040C8FE4D9508A842819BF01E0A9BB62A</vt:lpwstr>
  </property>
</Properties>
</file>