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869F" w14:textId="35C213AB" w:rsidR="00A236E2" w:rsidRPr="00A009E0" w:rsidRDefault="000D3D3B" w:rsidP="004202C3">
      <w:pPr>
        <w:spacing w:line="240" w:lineRule="auto"/>
        <w:rPr>
          <w:bCs/>
          <w:iCs/>
          <w:sz w:val="22"/>
        </w:rPr>
      </w:pPr>
      <w:r w:rsidRPr="009E4FBC">
        <w:rPr>
          <w:sz w:val="22"/>
          <w:lang w:val="en-CA"/>
        </w:rPr>
        <w:t>The purpose of the probationary, qualifying or trial period is t</w:t>
      </w:r>
      <w:r w:rsidR="00A236E2">
        <w:rPr>
          <w:sz w:val="22"/>
          <w:lang w:val="en-CA"/>
        </w:rPr>
        <w:t>o provide an opportunity for both Regular and Temporary</w:t>
      </w:r>
      <w:r w:rsidRPr="009E4FBC">
        <w:rPr>
          <w:sz w:val="22"/>
          <w:lang w:val="en-CA"/>
        </w:rPr>
        <w:t xml:space="preserve"> employee</w:t>
      </w:r>
      <w:r w:rsidR="00A236E2">
        <w:rPr>
          <w:sz w:val="22"/>
          <w:lang w:val="en-CA"/>
        </w:rPr>
        <w:t>s</w:t>
      </w:r>
      <w:r w:rsidRPr="009E4FBC">
        <w:rPr>
          <w:sz w:val="22"/>
          <w:lang w:val="en-CA"/>
        </w:rPr>
        <w:t xml:space="preserve"> to demonstrate that with appropriate orientation, </w:t>
      </w:r>
      <w:r w:rsidR="004B59B9" w:rsidRPr="009E4FBC">
        <w:rPr>
          <w:sz w:val="22"/>
          <w:lang w:val="en-CA"/>
        </w:rPr>
        <w:t>support,</w:t>
      </w:r>
      <w:r w:rsidRPr="009E4FBC">
        <w:rPr>
          <w:sz w:val="22"/>
          <w:lang w:val="en-CA"/>
        </w:rPr>
        <w:t xml:space="preserve"> and feedback, they are able to meet the expectations of the position. </w:t>
      </w:r>
      <w:r w:rsidRPr="009E4FBC">
        <w:rPr>
          <w:iCs/>
          <w:sz w:val="22"/>
        </w:rPr>
        <w:t>If there are concerns</w:t>
      </w:r>
      <w:r w:rsidR="00BF4DB8">
        <w:rPr>
          <w:iCs/>
          <w:sz w:val="22"/>
        </w:rPr>
        <w:t>,</w:t>
      </w:r>
      <w:r w:rsidRPr="009E4FBC">
        <w:rPr>
          <w:iCs/>
          <w:sz w:val="22"/>
        </w:rPr>
        <w:t xml:space="preserve"> or any reason to doubt the employee will be successful in the position</w:t>
      </w:r>
      <w:r w:rsidR="00BF4DB8">
        <w:rPr>
          <w:iCs/>
          <w:sz w:val="22"/>
        </w:rPr>
        <w:t>,</w:t>
      </w:r>
      <w:r w:rsidRPr="009E4FBC">
        <w:rPr>
          <w:iCs/>
          <w:sz w:val="22"/>
        </w:rPr>
        <w:t xml:space="preserve"> the supervisor must contact their assigned </w:t>
      </w:r>
      <w:hyperlink r:id="rId11" w:history="1">
        <w:r w:rsidRPr="006F56DA">
          <w:rPr>
            <w:rStyle w:val="Hyperlink"/>
            <w:iCs/>
            <w:sz w:val="22"/>
          </w:rPr>
          <w:t>HR Consultant</w:t>
        </w:r>
      </w:hyperlink>
      <w:r w:rsidRPr="009E4FBC">
        <w:rPr>
          <w:bCs/>
          <w:iCs/>
          <w:color w:val="993300"/>
          <w:sz w:val="22"/>
        </w:rPr>
        <w:t xml:space="preserve"> </w:t>
      </w:r>
      <w:r w:rsidRPr="009E4FBC">
        <w:rPr>
          <w:bCs/>
          <w:iCs/>
          <w:sz w:val="22"/>
        </w:rPr>
        <w:t xml:space="preserve">as early as possible prior to the expiry of the applicable period listed </w:t>
      </w:r>
      <w:r w:rsidR="00A236E2">
        <w:rPr>
          <w:bCs/>
          <w:iCs/>
          <w:sz w:val="22"/>
        </w:rPr>
        <w:t>below</w:t>
      </w:r>
      <w:r w:rsidRPr="009E4FBC">
        <w:rPr>
          <w:bCs/>
          <w:iCs/>
          <w:sz w:val="22"/>
        </w:rPr>
        <w:t xml:space="preserve">. </w:t>
      </w:r>
      <w:r w:rsidR="002F628C" w:rsidRPr="009E4FBC">
        <w:rPr>
          <w:bCs/>
          <w:iCs/>
          <w:sz w:val="22"/>
        </w:rPr>
        <w:t>S</w:t>
      </w:r>
      <w:r w:rsidR="002F628C" w:rsidRPr="00CC080C">
        <w:rPr>
          <w:bCs/>
          <w:iCs/>
          <w:sz w:val="22"/>
        </w:rPr>
        <w:t xml:space="preserve">ee the </w:t>
      </w:r>
      <w:hyperlink r:id="rId12" w:history="1">
        <w:r w:rsidR="002F628C" w:rsidRPr="00CC080C">
          <w:rPr>
            <w:rStyle w:val="Hyperlink"/>
            <w:bCs/>
            <w:iCs/>
            <w:sz w:val="22"/>
          </w:rPr>
          <w:t>Probation Process document</w:t>
        </w:r>
      </w:hyperlink>
      <w:r w:rsidR="002F628C" w:rsidRPr="009E4FBC">
        <w:rPr>
          <w:bCs/>
          <w:iCs/>
          <w:sz w:val="22"/>
        </w:rPr>
        <w:t xml:space="preserve"> for an overview of the process</w:t>
      </w:r>
      <w:r w:rsidR="00D81382">
        <w:rPr>
          <w:bCs/>
          <w:iCs/>
          <w:sz w:val="22"/>
        </w:rPr>
        <w:t xml:space="preserve"> and submit your completed documents to </w:t>
      </w:r>
      <w:hyperlink r:id="rId13" w:history="1">
        <w:r w:rsidR="00D81382" w:rsidRPr="00D10EF2">
          <w:rPr>
            <w:rStyle w:val="Hyperlink"/>
            <w:bCs/>
            <w:iCs/>
            <w:sz w:val="22"/>
          </w:rPr>
          <w:t>hrassistant@uvic.ca</w:t>
        </w:r>
      </w:hyperlink>
      <w:r w:rsidR="00D81382">
        <w:rPr>
          <w:bCs/>
          <w:iCs/>
          <w:sz w:val="22"/>
        </w:rPr>
        <w:t xml:space="preserve">. </w:t>
      </w:r>
    </w:p>
    <w:tbl>
      <w:tblPr>
        <w:tblStyle w:val="TableGrid"/>
        <w:tblW w:w="975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88"/>
        <w:gridCol w:w="2184"/>
        <w:gridCol w:w="1360"/>
        <w:gridCol w:w="2294"/>
        <w:gridCol w:w="2525"/>
      </w:tblGrid>
      <w:tr w:rsidR="002B57B9" w14:paraId="1E2574FE" w14:textId="77777777" w:rsidTr="00DB389B">
        <w:trPr>
          <w:trHeight w:val="613"/>
        </w:trPr>
        <w:tc>
          <w:tcPr>
            <w:tcW w:w="9751" w:type="dxa"/>
            <w:gridSpan w:val="5"/>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cPr>
          <w:p w14:paraId="04BD0D88" w14:textId="4ABB7F49" w:rsidR="00CD7800" w:rsidRPr="003070CF" w:rsidRDefault="002B57B9" w:rsidP="00CD7800">
            <w:pPr>
              <w:spacing w:after="0"/>
              <w:rPr>
                <w:b/>
                <w:color w:val="FFFFFF" w:themeColor="background1"/>
                <w:szCs w:val="24"/>
              </w:rPr>
            </w:pPr>
            <w:r w:rsidRPr="003070CF">
              <w:rPr>
                <w:b/>
                <w:color w:val="FFFFFF" w:themeColor="background1"/>
                <w:szCs w:val="24"/>
              </w:rPr>
              <w:t xml:space="preserve">Probation Review Information </w:t>
            </w:r>
            <w:r w:rsidR="003D0D24">
              <w:rPr>
                <w:b/>
                <w:color w:val="FFFFFF" w:themeColor="background1"/>
                <w:szCs w:val="24"/>
              </w:rPr>
              <w:t>F</w:t>
            </w:r>
            <w:r w:rsidRPr="003070CF">
              <w:rPr>
                <w:b/>
                <w:color w:val="FFFFFF" w:themeColor="background1"/>
                <w:szCs w:val="24"/>
              </w:rPr>
              <w:t>orm</w:t>
            </w:r>
          </w:p>
          <w:p w14:paraId="560BCF88" w14:textId="5B4D759F" w:rsidR="002B57B9" w:rsidRPr="003070CF" w:rsidRDefault="00CD7800" w:rsidP="00CD7800">
            <w:pPr>
              <w:spacing w:before="0"/>
              <w:rPr>
                <w:b/>
                <w:i/>
                <w:iCs/>
                <w:color w:val="FFFFFF" w:themeColor="background1"/>
                <w:sz w:val="22"/>
              </w:rPr>
            </w:pPr>
            <w:r w:rsidRPr="003070CF">
              <w:rPr>
                <w:b/>
                <w:i/>
                <w:iCs/>
                <w:color w:val="FFFFFF" w:themeColor="background1"/>
                <w:sz w:val="22"/>
              </w:rPr>
              <w:t>F</w:t>
            </w:r>
            <w:r w:rsidR="002B57B9" w:rsidRPr="003070CF">
              <w:rPr>
                <w:b/>
                <w:i/>
                <w:iCs/>
                <w:color w:val="FFFFFF" w:themeColor="background1"/>
                <w:sz w:val="22"/>
              </w:rPr>
              <w:t>or CUPE 951, PEA, Management Excluded and Exempt Support employees</w:t>
            </w:r>
            <w:r w:rsidR="008150CA" w:rsidRPr="003070CF">
              <w:rPr>
                <w:b/>
                <w:i/>
                <w:iCs/>
                <w:color w:val="FFFFFF" w:themeColor="background1"/>
                <w:sz w:val="22"/>
              </w:rPr>
              <w:t>*</w:t>
            </w:r>
          </w:p>
        </w:tc>
      </w:tr>
      <w:tr w:rsidR="005525A3" w:rsidRPr="004202C3" w14:paraId="25CACD15" w14:textId="77777777" w:rsidTr="00A236E2">
        <w:trPr>
          <w:trHeight w:val="557"/>
        </w:trPr>
        <w:tc>
          <w:tcPr>
            <w:tcW w:w="4932" w:type="dxa"/>
            <w:gridSpan w:val="3"/>
            <w:tcBorders>
              <w:top w:val="single" w:sz="4" w:space="0" w:color="000000" w:themeColor="text1"/>
              <w:left w:val="single" w:sz="24" w:space="0" w:color="002E5D" w:themeColor="accent1"/>
              <w:bottom w:val="dotted" w:sz="4" w:space="0" w:color="auto"/>
              <w:right w:val="dotted" w:sz="4" w:space="0" w:color="auto"/>
            </w:tcBorders>
          </w:tcPr>
          <w:p w14:paraId="1E05ECEC" w14:textId="77777777" w:rsidR="005525A3" w:rsidRPr="004202C3" w:rsidRDefault="005525A3" w:rsidP="0024668E">
            <w:pPr>
              <w:pStyle w:val="Heading3"/>
              <w:rPr>
                <w:b w:val="0"/>
                <w:sz w:val="22"/>
                <w:szCs w:val="20"/>
              </w:rPr>
            </w:pPr>
            <w:r w:rsidRPr="004202C3">
              <w:rPr>
                <w:b w:val="0"/>
                <w:sz w:val="22"/>
                <w:szCs w:val="20"/>
              </w:rPr>
              <w:t xml:space="preserve">Employee Name:  </w:t>
            </w:r>
          </w:p>
        </w:tc>
        <w:tc>
          <w:tcPr>
            <w:tcW w:w="4819" w:type="dxa"/>
            <w:gridSpan w:val="2"/>
            <w:tcBorders>
              <w:top w:val="single" w:sz="4" w:space="0" w:color="000000" w:themeColor="text1"/>
              <w:left w:val="dotted" w:sz="4" w:space="0" w:color="auto"/>
              <w:bottom w:val="dotted" w:sz="4" w:space="0" w:color="auto"/>
              <w:right w:val="single" w:sz="24" w:space="0" w:color="002E5D" w:themeColor="accent1"/>
            </w:tcBorders>
          </w:tcPr>
          <w:p w14:paraId="645ED97F" w14:textId="313D21E3" w:rsidR="005525A3" w:rsidRPr="004202C3" w:rsidRDefault="00A236E2" w:rsidP="0024668E">
            <w:pPr>
              <w:pStyle w:val="Heading3"/>
              <w:rPr>
                <w:b w:val="0"/>
                <w:sz w:val="22"/>
                <w:szCs w:val="20"/>
              </w:rPr>
            </w:pPr>
            <w:r>
              <w:rPr>
                <w:b w:val="0"/>
                <w:sz w:val="22"/>
                <w:szCs w:val="20"/>
              </w:rPr>
              <w:t>Employee V#</w:t>
            </w:r>
            <w:r w:rsidR="005525A3" w:rsidRPr="004202C3">
              <w:rPr>
                <w:b w:val="0"/>
                <w:sz w:val="22"/>
                <w:szCs w:val="20"/>
              </w:rPr>
              <w:t xml:space="preserve">:  </w:t>
            </w:r>
          </w:p>
        </w:tc>
      </w:tr>
      <w:tr w:rsidR="00A236E2" w:rsidRPr="004202C3" w14:paraId="5434C80C" w14:textId="77777777" w:rsidTr="00A236E2">
        <w:trPr>
          <w:trHeight w:val="557"/>
        </w:trPr>
        <w:tc>
          <w:tcPr>
            <w:tcW w:w="4932" w:type="dxa"/>
            <w:gridSpan w:val="3"/>
            <w:tcBorders>
              <w:top w:val="dotted" w:sz="4" w:space="0" w:color="auto"/>
              <w:left w:val="single" w:sz="24" w:space="0" w:color="002E5D" w:themeColor="accent1"/>
              <w:bottom w:val="dotted" w:sz="4" w:space="0" w:color="auto"/>
              <w:right w:val="dotted" w:sz="4" w:space="0" w:color="auto"/>
            </w:tcBorders>
          </w:tcPr>
          <w:p w14:paraId="05AA8BF3" w14:textId="1CC7A299" w:rsidR="00A236E2" w:rsidRPr="004202C3" w:rsidRDefault="00A236E2" w:rsidP="0024668E">
            <w:pPr>
              <w:pStyle w:val="Heading3"/>
              <w:rPr>
                <w:b w:val="0"/>
                <w:sz w:val="22"/>
                <w:szCs w:val="20"/>
              </w:rPr>
            </w:pPr>
            <w:r>
              <w:rPr>
                <w:b w:val="0"/>
                <w:sz w:val="22"/>
                <w:szCs w:val="20"/>
              </w:rPr>
              <w:t>Job Title:</w:t>
            </w:r>
          </w:p>
        </w:tc>
        <w:tc>
          <w:tcPr>
            <w:tcW w:w="4819" w:type="dxa"/>
            <w:gridSpan w:val="2"/>
            <w:tcBorders>
              <w:top w:val="dotted" w:sz="4" w:space="0" w:color="auto"/>
              <w:left w:val="dotted" w:sz="4" w:space="0" w:color="auto"/>
              <w:bottom w:val="dotted" w:sz="4" w:space="0" w:color="auto"/>
              <w:right w:val="single" w:sz="24" w:space="0" w:color="002E5D" w:themeColor="accent1"/>
            </w:tcBorders>
          </w:tcPr>
          <w:p w14:paraId="7AC78B37" w14:textId="1E5EA800" w:rsidR="00A236E2" w:rsidRPr="004202C3" w:rsidRDefault="00A236E2" w:rsidP="0024668E">
            <w:pPr>
              <w:pStyle w:val="Heading3"/>
              <w:rPr>
                <w:b w:val="0"/>
                <w:sz w:val="22"/>
                <w:szCs w:val="20"/>
              </w:rPr>
            </w:pPr>
            <w:r w:rsidRPr="004202C3">
              <w:rPr>
                <w:b w:val="0"/>
                <w:sz w:val="22"/>
                <w:szCs w:val="20"/>
              </w:rPr>
              <w:t xml:space="preserve">Department:  </w:t>
            </w:r>
          </w:p>
        </w:tc>
      </w:tr>
      <w:tr w:rsidR="005525A3" w:rsidRPr="004202C3" w14:paraId="47148A4D" w14:textId="77777777" w:rsidTr="00A236E2">
        <w:trPr>
          <w:trHeight w:val="557"/>
        </w:trPr>
        <w:tc>
          <w:tcPr>
            <w:tcW w:w="4932" w:type="dxa"/>
            <w:gridSpan w:val="3"/>
            <w:tcBorders>
              <w:top w:val="dotted" w:sz="4" w:space="0" w:color="auto"/>
              <w:left w:val="single" w:sz="24" w:space="0" w:color="002E5D" w:themeColor="accent1"/>
              <w:bottom w:val="dotted" w:sz="4" w:space="0" w:color="auto"/>
              <w:right w:val="dotted" w:sz="4" w:space="0" w:color="auto"/>
            </w:tcBorders>
          </w:tcPr>
          <w:p w14:paraId="702A6057" w14:textId="77777777" w:rsidR="005525A3" w:rsidRPr="004202C3" w:rsidRDefault="005525A3" w:rsidP="0024668E">
            <w:pPr>
              <w:pStyle w:val="Heading3"/>
              <w:rPr>
                <w:b w:val="0"/>
                <w:sz w:val="22"/>
                <w:szCs w:val="20"/>
              </w:rPr>
            </w:pPr>
            <w:r w:rsidRPr="004202C3">
              <w:rPr>
                <w:b w:val="0"/>
                <w:sz w:val="22"/>
                <w:szCs w:val="20"/>
              </w:rPr>
              <w:t xml:space="preserve">Supervisor Name:  </w:t>
            </w:r>
          </w:p>
        </w:tc>
        <w:tc>
          <w:tcPr>
            <w:tcW w:w="4819" w:type="dxa"/>
            <w:gridSpan w:val="2"/>
            <w:tcBorders>
              <w:top w:val="dotted" w:sz="4" w:space="0" w:color="auto"/>
              <w:left w:val="dotted" w:sz="4" w:space="0" w:color="auto"/>
              <w:bottom w:val="dotted" w:sz="4" w:space="0" w:color="auto"/>
              <w:right w:val="single" w:sz="24" w:space="0" w:color="002E5D" w:themeColor="accent1"/>
            </w:tcBorders>
          </w:tcPr>
          <w:p w14:paraId="24BECEE9" w14:textId="1D5EF173" w:rsidR="005525A3" w:rsidRPr="004202C3" w:rsidRDefault="00A236E2" w:rsidP="0024668E">
            <w:pPr>
              <w:pStyle w:val="Heading3"/>
              <w:rPr>
                <w:b w:val="0"/>
                <w:sz w:val="22"/>
                <w:szCs w:val="20"/>
              </w:rPr>
            </w:pPr>
            <w:r>
              <w:rPr>
                <w:b w:val="0"/>
                <w:sz w:val="22"/>
                <w:szCs w:val="20"/>
              </w:rPr>
              <w:t>Job Title:</w:t>
            </w:r>
          </w:p>
        </w:tc>
      </w:tr>
      <w:tr w:rsidR="005525A3" w:rsidRPr="004202C3" w14:paraId="2E15744D" w14:textId="77777777" w:rsidTr="00A236E2">
        <w:trPr>
          <w:trHeight w:val="557"/>
        </w:trPr>
        <w:tc>
          <w:tcPr>
            <w:tcW w:w="4932" w:type="dxa"/>
            <w:gridSpan w:val="3"/>
            <w:tcBorders>
              <w:top w:val="dotted" w:sz="4" w:space="0" w:color="auto"/>
              <w:left w:val="single" w:sz="24" w:space="0" w:color="002E5D" w:themeColor="accent1"/>
              <w:bottom w:val="dotted" w:sz="4" w:space="0" w:color="auto"/>
              <w:right w:val="dotted" w:sz="4" w:space="0" w:color="auto"/>
            </w:tcBorders>
          </w:tcPr>
          <w:p w14:paraId="7A0A74A6" w14:textId="77777777" w:rsidR="005525A3" w:rsidRPr="004202C3" w:rsidRDefault="005525A3" w:rsidP="0024668E">
            <w:pPr>
              <w:pStyle w:val="Heading3"/>
              <w:rPr>
                <w:b w:val="0"/>
                <w:sz w:val="22"/>
                <w:szCs w:val="20"/>
              </w:rPr>
            </w:pPr>
            <w:r w:rsidRPr="004202C3">
              <w:rPr>
                <w:b w:val="0"/>
                <w:sz w:val="22"/>
                <w:szCs w:val="20"/>
              </w:rPr>
              <w:t xml:space="preserve">Employee Start date:  </w:t>
            </w:r>
          </w:p>
        </w:tc>
        <w:tc>
          <w:tcPr>
            <w:tcW w:w="4819" w:type="dxa"/>
            <w:gridSpan w:val="2"/>
            <w:tcBorders>
              <w:top w:val="dotted" w:sz="4" w:space="0" w:color="auto"/>
              <w:left w:val="dotted" w:sz="4" w:space="0" w:color="auto"/>
              <w:bottom w:val="dotted" w:sz="4" w:space="0" w:color="auto"/>
              <w:right w:val="single" w:sz="24" w:space="0" w:color="002E5D" w:themeColor="accent1"/>
            </w:tcBorders>
          </w:tcPr>
          <w:p w14:paraId="7E2A0BD9" w14:textId="77777777" w:rsidR="005525A3" w:rsidRPr="004202C3" w:rsidRDefault="005525A3" w:rsidP="0024668E">
            <w:pPr>
              <w:pStyle w:val="Heading3"/>
              <w:rPr>
                <w:b w:val="0"/>
                <w:sz w:val="22"/>
                <w:szCs w:val="20"/>
              </w:rPr>
            </w:pPr>
            <w:r w:rsidRPr="004202C3">
              <w:rPr>
                <w:b w:val="0"/>
                <w:sz w:val="22"/>
                <w:szCs w:val="20"/>
              </w:rPr>
              <w:t xml:space="preserve">Probation/Trial End Date: </w:t>
            </w:r>
          </w:p>
        </w:tc>
      </w:tr>
      <w:tr w:rsidR="00DF3BD5" w:rsidRPr="00DD2742" w14:paraId="57374F08" w14:textId="77777777" w:rsidTr="00A236E2">
        <w:trPr>
          <w:trHeight w:val="538"/>
        </w:trPr>
        <w:tc>
          <w:tcPr>
            <w:tcW w:w="1388" w:type="dxa"/>
            <w:tcBorders>
              <w:top w:val="dotted" w:sz="4" w:space="0" w:color="auto"/>
              <w:left w:val="single" w:sz="24" w:space="0" w:color="002E5D" w:themeColor="accent1"/>
              <w:bottom w:val="dotted" w:sz="4" w:space="0" w:color="002E5D"/>
              <w:right w:val="dotted" w:sz="4" w:space="0" w:color="auto"/>
            </w:tcBorders>
            <w:shd w:val="clear" w:color="auto" w:fill="002E5D" w:themeFill="accent1"/>
            <w:vAlign w:val="center"/>
          </w:tcPr>
          <w:p w14:paraId="212ADFC6" w14:textId="160EF681" w:rsidR="00DF3BD5" w:rsidRPr="00CD7800" w:rsidRDefault="00085B15" w:rsidP="009302B3">
            <w:pPr>
              <w:spacing w:before="0" w:after="0" w:line="240" w:lineRule="auto"/>
              <w:jc w:val="center"/>
              <w:rPr>
                <w:b/>
                <w:color w:val="FFFFFF" w:themeColor="background1"/>
                <w:szCs w:val="24"/>
              </w:rPr>
            </w:pPr>
            <w:r>
              <w:rPr>
                <w:b/>
                <w:color w:val="FFFFFF" w:themeColor="background1"/>
                <w:szCs w:val="24"/>
              </w:rPr>
              <w:t>Employee</w:t>
            </w:r>
            <w:r w:rsidRPr="00CD7800">
              <w:rPr>
                <w:b/>
                <w:color w:val="FFFFFF" w:themeColor="background1"/>
                <w:szCs w:val="24"/>
              </w:rPr>
              <w:t xml:space="preserve"> </w:t>
            </w:r>
            <w:r w:rsidR="00DF3BD5" w:rsidRPr="00CD7800">
              <w:rPr>
                <w:b/>
                <w:color w:val="FFFFFF" w:themeColor="background1"/>
                <w:szCs w:val="24"/>
              </w:rPr>
              <w:t>Group</w:t>
            </w:r>
          </w:p>
        </w:tc>
        <w:tc>
          <w:tcPr>
            <w:tcW w:w="2184" w:type="dxa"/>
            <w:tcBorders>
              <w:top w:val="dotted" w:sz="4" w:space="0" w:color="auto"/>
              <w:left w:val="dotted" w:sz="4" w:space="0" w:color="auto"/>
              <w:bottom w:val="dotted" w:sz="4" w:space="0" w:color="002E5D"/>
              <w:right w:val="dotted" w:sz="4" w:space="0" w:color="auto"/>
            </w:tcBorders>
            <w:shd w:val="clear" w:color="auto" w:fill="002E5D" w:themeFill="accent1"/>
            <w:vAlign w:val="center"/>
          </w:tcPr>
          <w:p w14:paraId="59005DC2" w14:textId="57136FC7" w:rsidR="00DF3BD5" w:rsidRPr="00CD7800" w:rsidRDefault="00DF3BD5" w:rsidP="009302B3">
            <w:pPr>
              <w:spacing w:before="0" w:after="0" w:line="240" w:lineRule="auto"/>
              <w:jc w:val="center"/>
              <w:rPr>
                <w:b/>
                <w:color w:val="FFFFFF" w:themeColor="background1"/>
                <w:szCs w:val="24"/>
              </w:rPr>
            </w:pPr>
            <w:r w:rsidRPr="00CD7800">
              <w:rPr>
                <w:b/>
                <w:color w:val="FFFFFF" w:themeColor="background1"/>
                <w:szCs w:val="24"/>
              </w:rPr>
              <w:t xml:space="preserve">Type of </w:t>
            </w:r>
            <w:r w:rsidR="003D0D24">
              <w:rPr>
                <w:b/>
                <w:color w:val="FFFFFF" w:themeColor="background1"/>
                <w:szCs w:val="24"/>
              </w:rPr>
              <w:t>R</w:t>
            </w:r>
            <w:r w:rsidRPr="00CD7800">
              <w:rPr>
                <w:b/>
                <w:color w:val="FFFFFF" w:themeColor="background1"/>
                <w:szCs w:val="24"/>
              </w:rPr>
              <w:t>eview</w:t>
            </w:r>
          </w:p>
        </w:tc>
        <w:tc>
          <w:tcPr>
            <w:tcW w:w="1360" w:type="dxa"/>
            <w:tcBorders>
              <w:top w:val="dotted" w:sz="4" w:space="0" w:color="auto"/>
              <w:left w:val="dotted" w:sz="4" w:space="0" w:color="auto"/>
              <w:bottom w:val="dotted" w:sz="4" w:space="0" w:color="002E5D"/>
              <w:right w:val="dotted" w:sz="4" w:space="0" w:color="auto"/>
            </w:tcBorders>
            <w:shd w:val="clear" w:color="auto" w:fill="002E5D" w:themeFill="accent1"/>
            <w:vAlign w:val="center"/>
          </w:tcPr>
          <w:p w14:paraId="7E19C25A" w14:textId="77777777" w:rsidR="00DF3BD5" w:rsidRPr="00CD7800" w:rsidRDefault="00DF3BD5" w:rsidP="009302B3">
            <w:pPr>
              <w:spacing w:before="0" w:after="0" w:line="240" w:lineRule="auto"/>
              <w:jc w:val="center"/>
              <w:rPr>
                <w:b/>
                <w:color w:val="FFFFFF" w:themeColor="background1"/>
                <w:szCs w:val="24"/>
              </w:rPr>
            </w:pPr>
            <w:r w:rsidRPr="00CD7800">
              <w:rPr>
                <w:b/>
                <w:color w:val="FFFFFF" w:themeColor="background1"/>
                <w:szCs w:val="24"/>
              </w:rPr>
              <w:t>Review Period</w:t>
            </w:r>
          </w:p>
        </w:tc>
        <w:tc>
          <w:tcPr>
            <w:tcW w:w="2294" w:type="dxa"/>
            <w:tcBorders>
              <w:top w:val="dotted" w:sz="4" w:space="0" w:color="auto"/>
              <w:left w:val="dotted" w:sz="4" w:space="0" w:color="auto"/>
              <w:bottom w:val="dotted" w:sz="4" w:space="0" w:color="002E5D"/>
              <w:right w:val="dotted" w:sz="4" w:space="0" w:color="auto"/>
            </w:tcBorders>
            <w:shd w:val="clear" w:color="auto" w:fill="002E5D" w:themeFill="accent1"/>
            <w:vAlign w:val="center"/>
          </w:tcPr>
          <w:p w14:paraId="232BAF73" w14:textId="77777777" w:rsidR="00DF3BD5" w:rsidRPr="00CD7800" w:rsidRDefault="00DF3BD5" w:rsidP="009302B3">
            <w:pPr>
              <w:spacing w:before="0" w:after="0" w:line="240" w:lineRule="auto"/>
              <w:jc w:val="center"/>
              <w:rPr>
                <w:b/>
                <w:color w:val="FFFFFF" w:themeColor="background1"/>
                <w:szCs w:val="24"/>
              </w:rPr>
            </w:pPr>
            <w:r w:rsidRPr="00CD7800">
              <w:rPr>
                <w:b/>
                <w:color w:val="FFFFFF" w:themeColor="background1"/>
                <w:szCs w:val="24"/>
              </w:rPr>
              <w:t>Check-in Intervals</w:t>
            </w:r>
          </w:p>
        </w:tc>
        <w:tc>
          <w:tcPr>
            <w:tcW w:w="2525" w:type="dxa"/>
            <w:tcBorders>
              <w:top w:val="dotted" w:sz="4" w:space="0" w:color="auto"/>
              <w:left w:val="dotted" w:sz="4" w:space="0" w:color="auto"/>
              <w:bottom w:val="dotted" w:sz="4" w:space="0" w:color="002E5D"/>
              <w:right w:val="single" w:sz="24" w:space="0" w:color="002E5D" w:themeColor="accent1"/>
            </w:tcBorders>
            <w:shd w:val="clear" w:color="auto" w:fill="002E5D" w:themeFill="accent1"/>
            <w:vAlign w:val="center"/>
          </w:tcPr>
          <w:p w14:paraId="3FC75992" w14:textId="77777777" w:rsidR="00DF3BD5" w:rsidRPr="00CD7800" w:rsidRDefault="00DF3BD5" w:rsidP="009302B3">
            <w:pPr>
              <w:spacing w:before="0" w:after="0" w:line="240" w:lineRule="auto"/>
              <w:jc w:val="center"/>
              <w:rPr>
                <w:b/>
                <w:color w:val="FFFFFF" w:themeColor="background1"/>
                <w:szCs w:val="24"/>
              </w:rPr>
            </w:pPr>
            <w:r w:rsidRPr="00CD7800">
              <w:rPr>
                <w:b/>
                <w:color w:val="FFFFFF" w:themeColor="background1"/>
                <w:szCs w:val="24"/>
              </w:rPr>
              <w:t>Collective Agreement</w:t>
            </w:r>
          </w:p>
          <w:p w14:paraId="5DF69176" w14:textId="6478FB72" w:rsidR="009E4FBC" w:rsidRPr="00CD7800" w:rsidRDefault="009E4FBC" w:rsidP="009302B3">
            <w:pPr>
              <w:spacing w:before="0" w:after="0" w:line="240" w:lineRule="auto"/>
              <w:jc w:val="center"/>
              <w:rPr>
                <w:b/>
                <w:color w:val="FFFFFF" w:themeColor="background1"/>
                <w:sz w:val="16"/>
                <w:szCs w:val="16"/>
              </w:rPr>
            </w:pPr>
            <w:r w:rsidRPr="00CD7800">
              <w:rPr>
                <w:b/>
                <w:color w:val="FFFFFF" w:themeColor="background1"/>
                <w:sz w:val="16"/>
                <w:szCs w:val="16"/>
              </w:rPr>
              <w:t>Or Terms and Conditions section</w:t>
            </w:r>
          </w:p>
        </w:tc>
      </w:tr>
      <w:tr w:rsidR="00DB389B" w:rsidRPr="00DD2742" w14:paraId="789F5C57" w14:textId="77777777" w:rsidTr="00A236E2">
        <w:trPr>
          <w:trHeight w:val="283"/>
        </w:trPr>
        <w:tc>
          <w:tcPr>
            <w:tcW w:w="1388" w:type="dxa"/>
            <w:tcBorders>
              <w:top w:val="dotted" w:sz="4" w:space="0" w:color="auto"/>
              <w:left w:val="single" w:sz="24" w:space="0" w:color="002E5D" w:themeColor="accent1"/>
              <w:bottom w:val="dotted" w:sz="4" w:space="0" w:color="002E5D"/>
              <w:right w:val="dotted" w:sz="4" w:space="0" w:color="auto"/>
            </w:tcBorders>
            <w:shd w:val="clear" w:color="auto" w:fill="auto"/>
            <w:vAlign w:val="center"/>
          </w:tcPr>
          <w:p w14:paraId="2252F24F" w14:textId="56BBE7EB" w:rsidR="00DB389B" w:rsidRPr="00085B15" w:rsidRDefault="00094B91" w:rsidP="009302B3">
            <w:pPr>
              <w:tabs>
                <w:tab w:val="left" w:pos="2797"/>
              </w:tabs>
              <w:ind w:firstLine="110"/>
              <w:rPr>
                <w:sz w:val="20"/>
                <w:szCs w:val="20"/>
                <w:lang w:val="en-CA"/>
              </w:rPr>
            </w:pPr>
            <w:sdt>
              <w:sdtPr>
                <w:rPr>
                  <w:sz w:val="20"/>
                  <w:szCs w:val="20"/>
                </w:rPr>
                <w:id w:val="-206190859"/>
                <w14:checkbox>
                  <w14:checked w14:val="0"/>
                  <w14:checkedState w14:val="2612" w14:font="MS Gothic"/>
                  <w14:uncheckedState w14:val="2610" w14:font="MS Gothic"/>
                </w14:checkbox>
              </w:sdtPr>
              <w:sdtEndPr/>
              <w:sdtContent>
                <w:r w:rsidR="00DB389B" w:rsidRPr="009E4FBC">
                  <w:rPr>
                    <w:rFonts w:ascii="MS Gothic" w:eastAsia="MS Gothic" w:hAnsi="MS Gothic" w:hint="eastAsia"/>
                    <w:sz w:val="20"/>
                    <w:szCs w:val="20"/>
                  </w:rPr>
                  <w:t>☐</w:t>
                </w:r>
              </w:sdtContent>
            </w:sdt>
            <w:r w:rsidR="00DB389B" w:rsidRPr="009E4FBC">
              <w:rPr>
                <w:sz w:val="20"/>
                <w:szCs w:val="20"/>
                <w:lang w:val="en-CA"/>
              </w:rPr>
              <w:t xml:space="preserve"> CUPE 951</w:t>
            </w:r>
          </w:p>
        </w:tc>
        <w:tc>
          <w:tcPr>
            <w:tcW w:w="2184" w:type="dxa"/>
            <w:tcBorders>
              <w:top w:val="dotted" w:sz="4" w:space="0" w:color="auto"/>
              <w:left w:val="dotted" w:sz="4" w:space="0" w:color="auto"/>
              <w:bottom w:val="dotted" w:sz="4" w:space="0" w:color="002E5D"/>
              <w:right w:val="dotted" w:sz="4" w:space="0" w:color="auto"/>
            </w:tcBorders>
            <w:shd w:val="clear" w:color="auto" w:fill="auto"/>
            <w:vAlign w:val="center"/>
          </w:tcPr>
          <w:p w14:paraId="63269165" w14:textId="6D1D4F42" w:rsidR="00DB389B" w:rsidRPr="00085B15" w:rsidRDefault="00DB389B" w:rsidP="009302B3">
            <w:pPr>
              <w:pStyle w:val="Heading3"/>
              <w:rPr>
                <w:b w:val="0"/>
                <w:sz w:val="20"/>
                <w:szCs w:val="20"/>
              </w:rPr>
            </w:pPr>
            <w:r w:rsidRPr="009E4FBC">
              <w:rPr>
                <w:b w:val="0"/>
                <w:sz w:val="20"/>
                <w:szCs w:val="20"/>
              </w:rPr>
              <w:t>Probationary/trial</w:t>
            </w:r>
          </w:p>
        </w:tc>
        <w:tc>
          <w:tcPr>
            <w:tcW w:w="1360" w:type="dxa"/>
            <w:tcBorders>
              <w:top w:val="dotted" w:sz="4" w:space="0" w:color="auto"/>
              <w:left w:val="dotted" w:sz="4" w:space="0" w:color="auto"/>
              <w:bottom w:val="dotted" w:sz="4" w:space="0" w:color="002E5D"/>
              <w:right w:val="dotted" w:sz="4" w:space="0" w:color="auto"/>
            </w:tcBorders>
            <w:shd w:val="clear" w:color="auto" w:fill="auto"/>
            <w:vAlign w:val="center"/>
          </w:tcPr>
          <w:p w14:paraId="59A4C195" w14:textId="580A3E2F" w:rsidR="00DB389B" w:rsidRPr="00085B15" w:rsidRDefault="00DB389B" w:rsidP="009302B3">
            <w:pPr>
              <w:tabs>
                <w:tab w:val="left" w:pos="2797"/>
              </w:tabs>
              <w:rPr>
                <w:sz w:val="20"/>
                <w:szCs w:val="20"/>
                <w:lang w:val="en-CA"/>
              </w:rPr>
            </w:pPr>
            <w:r w:rsidRPr="009E4FBC">
              <w:rPr>
                <w:sz w:val="20"/>
                <w:szCs w:val="20"/>
                <w:lang w:val="en-CA"/>
              </w:rPr>
              <w:t>3 months</w:t>
            </w:r>
          </w:p>
        </w:tc>
        <w:tc>
          <w:tcPr>
            <w:tcW w:w="2294" w:type="dxa"/>
            <w:tcBorders>
              <w:top w:val="dotted" w:sz="4" w:space="0" w:color="auto"/>
              <w:left w:val="dotted" w:sz="4" w:space="0" w:color="auto"/>
              <w:bottom w:val="dotted" w:sz="4" w:space="0" w:color="002E5D"/>
              <w:right w:val="dotted" w:sz="4" w:space="0" w:color="auto"/>
            </w:tcBorders>
            <w:shd w:val="clear" w:color="auto" w:fill="auto"/>
            <w:vAlign w:val="center"/>
          </w:tcPr>
          <w:p w14:paraId="20A34E91" w14:textId="2058A496" w:rsidR="00DB389B" w:rsidRPr="00085B15" w:rsidRDefault="00DB389B" w:rsidP="009302B3">
            <w:pPr>
              <w:ind w:left="177"/>
              <w:rPr>
                <w:sz w:val="20"/>
                <w:szCs w:val="20"/>
              </w:rPr>
            </w:pPr>
            <w:r w:rsidRPr="009E4FBC">
              <w:rPr>
                <w:sz w:val="20"/>
                <w:szCs w:val="20"/>
              </w:rPr>
              <w:t>30, 60 and 80 days</w:t>
            </w:r>
          </w:p>
        </w:tc>
        <w:tc>
          <w:tcPr>
            <w:tcW w:w="2525" w:type="dxa"/>
            <w:tcBorders>
              <w:top w:val="dotted" w:sz="4" w:space="0" w:color="auto"/>
              <w:left w:val="dotted" w:sz="4" w:space="0" w:color="auto"/>
              <w:bottom w:val="dotted" w:sz="4" w:space="0" w:color="002E5D"/>
              <w:right w:val="single" w:sz="24" w:space="0" w:color="002E5D" w:themeColor="accent1"/>
            </w:tcBorders>
            <w:shd w:val="clear" w:color="auto" w:fill="auto"/>
            <w:vAlign w:val="center"/>
          </w:tcPr>
          <w:p w14:paraId="3409D78F" w14:textId="431F442A" w:rsidR="00DB389B" w:rsidRPr="00085B15" w:rsidRDefault="00094B91" w:rsidP="009302B3">
            <w:pPr>
              <w:spacing w:after="0" w:line="240" w:lineRule="auto"/>
              <w:rPr>
                <w:sz w:val="20"/>
                <w:szCs w:val="20"/>
              </w:rPr>
            </w:pPr>
            <w:hyperlink r:id="rId14" w:history="1">
              <w:r w:rsidR="00DB389B" w:rsidRPr="001E7EE1">
                <w:rPr>
                  <w:rStyle w:val="Hyperlink"/>
                  <w:sz w:val="20"/>
                  <w:szCs w:val="20"/>
                </w:rPr>
                <w:t>Article 16.07 *</w:t>
              </w:r>
            </w:hyperlink>
          </w:p>
        </w:tc>
      </w:tr>
      <w:tr w:rsidR="00085B15" w:rsidRPr="00DD2742" w14:paraId="7EE278D3" w14:textId="77777777" w:rsidTr="00A236E2">
        <w:trPr>
          <w:trHeight w:val="283"/>
        </w:trPr>
        <w:tc>
          <w:tcPr>
            <w:tcW w:w="1388" w:type="dxa"/>
            <w:tcBorders>
              <w:top w:val="dotted" w:sz="4" w:space="0" w:color="auto"/>
              <w:left w:val="single" w:sz="24" w:space="0" w:color="002E5D" w:themeColor="accent1"/>
              <w:bottom w:val="dotted" w:sz="4" w:space="0" w:color="002E5D"/>
              <w:right w:val="dotted" w:sz="4" w:space="0" w:color="auto"/>
            </w:tcBorders>
            <w:shd w:val="clear" w:color="auto" w:fill="auto"/>
            <w:vAlign w:val="center"/>
          </w:tcPr>
          <w:p w14:paraId="4EE44F97" w14:textId="1EC32DC0" w:rsidR="00085B15" w:rsidRDefault="00094B91" w:rsidP="009302B3">
            <w:pPr>
              <w:tabs>
                <w:tab w:val="left" w:pos="2797"/>
              </w:tabs>
              <w:ind w:firstLine="110"/>
              <w:rPr>
                <w:sz w:val="20"/>
                <w:szCs w:val="20"/>
              </w:rPr>
            </w:pPr>
            <w:sdt>
              <w:sdtPr>
                <w:rPr>
                  <w:sz w:val="20"/>
                  <w:szCs w:val="20"/>
                </w:rPr>
                <w:id w:val="-1879927965"/>
                <w14:checkbox>
                  <w14:checked w14:val="0"/>
                  <w14:checkedState w14:val="2612" w14:font="MS Gothic"/>
                  <w14:uncheckedState w14:val="2610" w14:font="MS Gothic"/>
                </w14:checkbox>
              </w:sdtPr>
              <w:sdtEndPr/>
              <w:sdtContent>
                <w:r w:rsidR="00085B15" w:rsidRPr="009E4FBC">
                  <w:rPr>
                    <w:rFonts w:ascii="MS Gothic" w:eastAsia="MS Gothic" w:hAnsi="MS Gothic" w:hint="eastAsia"/>
                    <w:sz w:val="20"/>
                    <w:szCs w:val="20"/>
                  </w:rPr>
                  <w:t>☐</w:t>
                </w:r>
              </w:sdtContent>
            </w:sdt>
            <w:r w:rsidR="00085B15" w:rsidRPr="009E4FBC">
              <w:rPr>
                <w:sz w:val="20"/>
                <w:szCs w:val="20"/>
              </w:rPr>
              <w:t xml:space="preserve">  PEA</w:t>
            </w:r>
          </w:p>
        </w:tc>
        <w:tc>
          <w:tcPr>
            <w:tcW w:w="2184" w:type="dxa"/>
            <w:tcBorders>
              <w:top w:val="dotted" w:sz="4" w:space="0" w:color="auto"/>
              <w:left w:val="dotted" w:sz="4" w:space="0" w:color="auto"/>
              <w:bottom w:val="dotted" w:sz="4" w:space="0" w:color="002E5D"/>
              <w:right w:val="dotted" w:sz="4" w:space="0" w:color="auto"/>
            </w:tcBorders>
            <w:shd w:val="clear" w:color="auto" w:fill="auto"/>
            <w:vAlign w:val="center"/>
          </w:tcPr>
          <w:p w14:paraId="27CE3E1B" w14:textId="6444C74A" w:rsidR="00085B15" w:rsidRPr="00085B15" w:rsidRDefault="00085B15" w:rsidP="009302B3">
            <w:pPr>
              <w:rPr>
                <w:sz w:val="20"/>
                <w:szCs w:val="20"/>
                <w:lang w:val="en-CA"/>
              </w:rPr>
            </w:pPr>
            <w:r w:rsidRPr="009E4FBC">
              <w:rPr>
                <w:sz w:val="20"/>
                <w:szCs w:val="20"/>
                <w:lang w:val="en-CA"/>
              </w:rPr>
              <w:t>Probationary</w:t>
            </w:r>
          </w:p>
        </w:tc>
        <w:tc>
          <w:tcPr>
            <w:tcW w:w="1360" w:type="dxa"/>
            <w:tcBorders>
              <w:top w:val="dotted" w:sz="4" w:space="0" w:color="auto"/>
              <w:left w:val="dotted" w:sz="4" w:space="0" w:color="auto"/>
              <w:bottom w:val="dotted" w:sz="4" w:space="0" w:color="002E5D"/>
              <w:right w:val="dotted" w:sz="4" w:space="0" w:color="auto"/>
            </w:tcBorders>
            <w:shd w:val="clear" w:color="auto" w:fill="auto"/>
            <w:vAlign w:val="center"/>
          </w:tcPr>
          <w:p w14:paraId="2E315B04" w14:textId="4C122912" w:rsidR="00085B15" w:rsidRPr="009E4FBC" w:rsidRDefault="00085B15" w:rsidP="009302B3">
            <w:pPr>
              <w:tabs>
                <w:tab w:val="left" w:pos="2797"/>
              </w:tabs>
              <w:rPr>
                <w:sz w:val="20"/>
                <w:szCs w:val="20"/>
                <w:lang w:val="en-CA"/>
              </w:rPr>
            </w:pPr>
            <w:r w:rsidRPr="009E4FBC">
              <w:rPr>
                <w:sz w:val="20"/>
                <w:szCs w:val="20"/>
                <w:lang w:val="en-CA"/>
              </w:rPr>
              <w:t>8 months</w:t>
            </w:r>
          </w:p>
        </w:tc>
        <w:tc>
          <w:tcPr>
            <w:tcW w:w="2294" w:type="dxa"/>
            <w:tcBorders>
              <w:top w:val="dotted" w:sz="4" w:space="0" w:color="auto"/>
              <w:left w:val="dotted" w:sz="4" w:space="0" w:color="auto"/>
              <w:bottom w:val="dotted" w:sz="4" w:space="0" w:color="002E5D"/>
              <w:right w:val="dotted" w:sz="4" w:space="0" w:color="auto"/>
            </w:tcBorders>
            <w:shd w:val="clear" w:color="auto" w:fill="auto"/>
            <w:vAlign w:val="center"/>
          </w:tcPr>
          <w:p w14:paraId="367D6DB0" w14:textId="3FBE5461" w:rsidR="00085B15" w:rsidRPr="009E4FBC" w:rsidRDefault="00085B15" w:rsidP="009302B3">
            <w:pPr>
              <w:ind w:left="177"/>
              <w:rPr>
                <w:sz w:val="20"/>
                <w:szCs w:val="20"/>
              </w:rPr>
            </w:pPr>
            <w:r>
              <w:rPr>
                <w:sz w:val="20"/>
                <w:szCs w:val="20"/>
              </w:rPr>
              <w:t>2, 4 and 6</w:t>
            </w:r>
            <w:r w:rsidRPr="009E4FBC">
              <w:rPr>
                <w:sz w:val="20"/>
                <w:szCs w:val="20"/>
              </w:rPr>
              <w:t xml:space="preserve"> months</w:t>
            </w:r>
          </w:p>
        </w:tc>
        <w:tc>
          <w:tcPr>
            <w:tcW w:w="2525" w:type="dxa"/>
            <w:tcBorders>
              <w:top w:val="dotted" w:sz="4" w:space="0" w:color="auto"/>
              <w:left w:val="dotted" w:sz="4" w:space="0" w:color="auto"/>
              <w:bottom w:val="dotted" w:sz="4" w:space="0" w:color="002E5D"/>
              <w:right w:val="single" w:sz="24" w:space="0" w:color="002E5D" w:themeColor="accent1"/>
            </w:tcBorders>
            <w:shd w:val="clear" w:color="auto" w:fill="auto"/>
            <w:vAlign w:val="center"/>
          </w:tcPr>
          <w:p w14:paraId="04E5CC7D" w14:textId="4A72D713" w:rsidR="00085B15" w:rsidRPr="009E4FBC" w:rsidRDefault="001924CF" w:rsidP="009302B3">
            <w:pPr>
              <w:rPr>
                <w:sz w:val="20"/>
                <w:szCs w:val="20"/>
              </w:rPr>
            </w:pPr>
            <w:hyperlink r:id="rId15" w:history="1">
              <w:r w:rsidR="00085B15" w:rsidRPr="001924CF">
                <w:rPr>
                  <w:rStyle w:val="Hyperlink"/>
                  <w:sz w:val="20"/>
                  <w:szCs w:val="20"/>
                </w:rPr>
                <w:t>Article 5.02</w:t>
              </w:r>
            </w:hyperlink>
          </w:p>
        </w:tc>
      </w:tr>
      <w:tr w:rsidR="00085B15" w:rsidRPr="00DD2742" w14:paraId="5FEFBEF6" w14:textId="77777777" w:rsidTr="00A236E2">
        <w:trPr>
          <w:trHeight w:val="283"/>
        </w:trPr>
        <w:tc>
          <w:tcPr>
            <w:tcW w:w="1388" w:type="dxa"/>
            <w:tcBorders>
              <w:top w:val="dotted" w:sz="4" w:space="0" w:color="auto"/>
              <w:left w:val="single" w:sz="24" w:space="0" w:color="002E5D" w:themeColor="accent1"/>
              <w:bottom w:val="dotted" w:sz="4" w:space="0" w:color="002E5D"/>
              <w:right w:val="dotted" w:sz="4" w:space="0" w:color="auto"/>
            </w:tcBorders>
            <w:shd w:val="clear" w:color="auto" w:fill="auto"/>
            <w:vAlign w:val="center"/>
          </w:tcPr>
          <w:p w14:paraId="21B97AB1" w14:textId="2E484DC7" w:rsidR="00085B15" w:rsidRPr="00085B15" w:rsidRDefault="00094B91" w:rsidP="009302B3">
            <w:pPr>
              <w:tabs>
                <w:tab w:val="left" w:pos="2797"/>
              </w:tabs>
              <w:ind w:firstLine="110"/>
              <w:rPr>
                <w:sz w:val="20"/>
                <w:szCs w:val="20"/>
                <w:lang w:val="en-CA"/>
              </w:rPr>
            </w:pPr>
            <w:sdt>
              <w:sdtPr>
                <w:rPr>
                  <w:sz w:val="20"/>
                  <w:szCs w:val="20"/>
                </w:rPr>
                <w:id w:val="954758496"/>
                <w14:checkbox>
                  <w14:checked w14:val="0"/>
                  <w14:checkedState w14:val="2612" w14:font="MS Gothic"/>
                  <w14:uncheckedState w14:val="2610" w14:font="MS Gothic"/>
                </w14:checkbox>
              </w:sdtPr>
              <w:sdtEndPr/>
              <w:sdtContent>
                <w:r w:rsidR="00085B15" w:rsidRPr="009E4FBC">
                  <w:rPr>
                    <w:rFonts w:ascii="MS Gothic" w:eastAsia="MS Gothic" w:hAnsi="MS Gothic" w:hint="eastAsia"/>
                    <w:sz w:val="20"/>
                    <w:szCs w:val="20"/>
                  </w:rPr>
                  <w:t>☐</w:t>
                </w:r>
              </w:sdtContent>
            </w:sdt>
            <w:r w:rsidR="00085B15" w:rsidRPr="009E4FBC">
              <w:rPr>
                <w:sz w:val="20"/>
                <w:szCs w:val="20"/>
              </w:rPr>
              <w:t xml:space="preserve">  ME</w:t>
            </w:r>
          </w:p>
        </w:tc>
        <w:tc>
          <w:tcPr>
            <w:tcW w:w="2184" w:type="dxa"/>
            <w:tcBorders>
              <w:top w:val="dotted" w:sz="4" w:space="0" w:color="auto"/>
              <w:left w:val="dotted" w:sz="4" w:space="0" w:color="auto"/>
              <w:bottom w:val="dotted" w:sz="4" w:space="0" w:color="002E5D"/>
              <w:right w:val="dotted" w:sz="4" w:space="0" w:color="auto"/>
            </w:tcBorders>
            <w:shd w:val="clear" w:color="auto" w:fill="auto"/>
            <w:vAlign w:val="center"/>
          </w:tcPr>
          <w:p w14:paraId="63A49AC3" w14:textId="455A3EBF" w:rsidR="00085B15" w:rsidRPr="009E4FBC" w:rsidRDefault="00085B15" w:rsidP="009302B3">
            <w:pPr>
              <w:rPr>
                <w:sz w:val="20"/>
                <w:szCs w:val="20"/>
                <w:lang w:val="en-CA"/>
              </w:rPr>
            </w:pPr>
            <w:r w:rsidRPr="009E4FBC">
              <w:rPr>
                <w:sz w:val="20"/>
                <w:szCs w:val="20"/>
                <w:lang w:val="en-CA"/>
              </w:rPr>
              <w:t>Probationary</w:t>
            </w:r>
          </w:p>
        </w:tc>
        <w:tc>
          <w:tcPr>
            <w:tcW w:w="1360" w:type="dxa"/>
            <w:tcBorders>
              <w:top w:val="dotted" w:sz="4" w:space="0" w:color="auto"/>
              <w:left w:val="dotted" w:sz="4" w:space="0" w:color="auto"/>
              <w:bottom w:val="dotted" w:sz="4" w:space="0" w:color="002E5D"/>
              <w:right w:val="dotted" w:sz="4" w:space="0" w:color="auto"/>
            </w:tcBorders>
            <w:shd w:val="clear" w:color="auto" w:fill="auto"/>
            <w:vAlign w:val="center"/>
          </w:tcPr>
          <w:p w14:paraId="3CD2091A" w14:textId="1D028ECE" w:rsidR="00085B15" w:rsidRPr="009E4FBC" w:rsidRDefault="00085B15" w:rsidP="009302B3">
            <w:pPr>
              <w:tabs>
                <w:tab w:val="left" w:pos="2797"/>
              </w:tabs>
              <w:rPr>
                <w:sz w:val="20"/>
                <w:szCs w:val="20"/>
                <w:lang w:val="en-CA"/>
              </w:rPr>
            </w:pPr>
            <w:r w:rsidRPr="009E4FBC">
              <w:rPr>
                <w:sz w:val="20"/>
                <w:szCs w:val="20"/>
                <w:lang w:val="en-CA"/>
              </w:rPr>
              <w:t>12 months</w:t>
            </w:r>
          </w:p>
        </w:tc>
        <w:tc>
          <w:tcPr>
            <w:tcW w:w="2294" w:type="dxa"/>
            <w:tcBorders>
              <w:top w:val="dotted" w:sz="4" w:space="0" w:color="auto"/>
              <w:left w:val="dotted" w:sz="4" w:space="0" w:color="auto"/>
              <w:bottom w:val="dotted" w:sz="4" w:space="0" w:color="002E5D"/>
              <w:right w:val="dotted" w:sz="4" w:space="0" w:color="auto"/>
            </w:tcBorders>
            <w:shd w:val="clear" w:color="auto" w:fill="auto"/>
            <w:vAlign w:val="center"/>
          </w:tcPr>
          <w:p w14:paraId="60B3F140" w14:textId="3247F3BC" w:rsidR="00085B15" w:rsidRDefault="00085B15" w:rsidP="009302B3">
            <w:pPr>
              <w:ind w:left="177"/>
              <w:rPr>
                <w:sz w:val="20"/>
                <w:szCs w:val="20"/>
              </w:rPr>
            </w:pPr>
            <w:r>
              <w:rPr>
                <w:sz w:val="20"/>
                <w:szCs w:val="20"/>
              </w:rPr>
              <w:t>3, 6 and 9</w:t>
            </w:r>
            <w:r w:rsidRPr="009E4FBC">
              <w:rPr>
                <w:sz w:val="20"/>
                <w:szCs w:val="20"/>
              </w:rPr>
              <w:t xml:space="preserve"> months</w:t>
            </w:r>
          </w:p>
        </w:tc>
        <w:tc>
          <w:tcPr>
            <w:tcW w:w="2525" w:type="dxa"/>
            <w:tcBorders>
              <w:top w:val="dotted" w:sz="4" w:space="0" w:color="auto"/>
              <w:left w:val="dotted" w:sz="4" w:space="0" w:color="auto"/>
              <w:bottom w:val="dotted" w:sz="4" w:space="0" w:color="002E5D"/>
              <w:right w:val="single" w:sz="24" w:space="0" w:color="002E5D" w:themeColor="accent1"/>
            </w:tcBorders>
            <w:shd w:val="clear" w:color="auto" w:fill="auto"/>
            <w:vAlign w:val="center"/>
          </w:tcPr>
          <w:p w14:paraId="723B170A" w14:textId="26DC9912" w:rsidR="00085B15" w:rsidRPr="009E4FBC" w:rsidRDefault="00085B15" w:rsidP="009302B3">
            <w:pPr>
              <w:rPr>
                <w:sz w:val="20"/>
                <w:szCs w:val="20"/>
              </w:rPr>
            </w:pPr>
            <w:r w:rsidRPr="009E4FBC">
              <w:rPr>
                <w:sz w:val="20"/>
                <w:szCs w:val="20"/>
              </w:rPr>
              <w:t>Section 1.4</w:t>
            </w:r>
          </w:p>
        </w:tc>
      </w:tr>
      <w:tr w:rsidR="00DF3BD5" w14:paraId="5F8B201C" w14:textId="77777777" w:rsidTr="00A236E2">
        <w:trPr>
          <w:trHeight w:val="283"/>
        </w:trPr>
        <w:tc>
          <w:tcPr>
            <w:tcW w:w="1388" w:type="dxa"/>
            <w:tcBorders>
              <w:top w:val="dotted" w:sz="4" w:space="0" w:color="002E5D"/>
              <w:left w:val="single" w:sz="24" w:space="0" w:color="002E5D" w:themeColor="accent1"/>
              <w:bottom w:val="dotted" w:sz="4" w:space="0" w:color="002E5D"/>
              <w:right w:val="dotted" w:sz="4" w:space="0" w:color="002E5D"/>
            </w:tcBorders>
            <w:vAlign w:val="center"/>
          </w:tcPr>
          <w:p w14:paraId="5482350F" w14:textId="472EADBC" w:rsidR="00DF3BD5" w:rsidRDefault="00094B91" w:rsidP="00A236E2">
            <w:pPr>
              <w:tabs>
                <w:tab w:val="left" w:pos="2797"/>
              </w:tabs>
              <w:ind w:left="291" w:hanging="174"/>
            </w:pPr>
            <w:sdt>
              <w:sdtPr>
                <w:rPr>
                  <w:sz w:val="20"/>
                  <w:szCs w:val="20"/>
                </w:rPr>
                <w:id w:val="1330168095"/>
                <w14:checkbox>
                  <w14:checked w14:val="0"/>
                  <w14:checkedState w14:val="2612" w14:font="MS Gothic"/>
                  <w14:uncheckedState w14:val="2610" w14:font="MS Gothic"/>
                </w14:checkbox>
              </w:sdtPr>
              <w:sdtEndPr/>
              <w:sdtContent>
                <w:r w:rsidR="009E4FBC" w:rsidRPr="009E4FBC">
                  <w:rPr>
                    <w:rFonts w:ascii="MS Gothic" w:eastAsia="MS Gothic" w:hAnsi="MS Gothic" w:hint="eastAsia"/>
                    <w:sz w:val="20"/>
                    <w:szCs w:val="20"/>
                  </w:rPr>
                  <w:t>☐</w:t>
                </w:r>
              </w:sdtContent>
            </w:sdt>
            <w:r w:rsidR="00DF3BD5" w:rsidRPr="009E4FBC">
              <w:rPr>
                <w:sz w:val="20"/>
                <w:szCs w:val="20"/>
              </w:rPr>
              <w:t xml:space="preserve">  E</w:t>
            </w:r>
            <w:r w:rsidR="00A236E2">
              <w:rPr>
                <w:sz w:val="20"/>
                <w:szCs w:val="20"/>
              </w:rPr>
              <w:t xml:space="preserve">xempt </w:t>
            </w:r>
          </w:p>
        </w:tc>
        <w:tc>
          <w:tcPr>
            <w:tcW w:w="2184" w:type="dxa"/>
            <w:tcBorders>
              <w:top w:val="dotted" w:sz="4" w:space="0" w:color="002E5D"/>
              <w:left w:val="dotted" w:sz="4" w:space="0" w:color="002E5D"/>
              <w:bottom w:val="dotted" w:sz="4" w:space="0" w:color="002E5D"/>
              <w:right w:val="dotted" w:sz="4" w:space="0" w:color="002E5D"/>
            </w:tcBorders>
            <w:vAlign w:val="center"/>
          </w:tcPr>
          <w:p w14:paraId="5D965213" w14:textId="4B12536B" w:rsidR="009427A7" w:rsidRPr="009E4FBC" w:rsidRDefault="00BA0FE2" w:rsidP="00A236E2">
            <w:pPr>
              <w:rPr>
                <w:sz w:val="20"/>
                <w:szCs w:val="20"/>
                <w:lang w:val="en-CA"/>
              </w:rPr>
            </w:pPr>
            <w:r w:rsidRPr="009E4FBC">
              <w:rPr>
                <w:sz w:val="20"/>
                <w:szCs w:val="20"/>
                <w:lang w:val="en-CA"/>
              </w:rPr>
              <w:t>P</w:t>
            </w:r>
            <w:r w:rsidR="00DF3BD5" w:rsidRPr="009E4FBC">
              <w:rPr>
                <w:sz w:val="20"/>
                <w:szCs w:val="20"/>
                <w:lang w:val="en-CA"/>
              </w:rPr>
              <w:t>robationary/</w:t>
            </w:r>
            <w:r w:rsidRPr="009E4FBC">
              <w:rPr>
                <w:sz w:val="20"/>
                <w:szCs w:val="20"/>
                <w:lang w:val="en-CA"/>
              </w:rPr>
              <w:t>Q</w:t>
            </w:r>
            <w:r w:rsidR="00DF3BD5" w:rsidRPr="009E4FBC">
              <w:rPr>
                <w:sz w:val="20"/>
                <w:szCs w:val="20"/>
                <w:lang w:val="en-CA"/>
              </w:rPr>
              <w:t>ualifying</w:t>
            </w:r>
          </w:p>
        </w:tc>
        <w:tc>
          <w:tcPr>
            <w:tcW w:w="1360" w:type="dxa"/>
            <w:tcBorders>
              <w:top w:val="dotted" w:sz="4" w:space="0" w:color="002E5D"/>
              <w:left w:val="dotted" w:sz="4" w:space="0" w:color="002E5D"/>
              <w:bottom w:val="dotted" w:sz="4" w:space="0" w:color="002E5D"/>
              <w:right w:val="dotted" w:sz="4" w:space="0" w:color="002E5D"/>
            </w:tcBorders>
            <w:vAlign w:val="center"/>
          </w:tcPr>
          <w:p w14:paraId="45C54FB3" w14:textId="77777777" w:rsidR="00DF3BD5" w:rsidRPr="00B2620D" w:rsidRDefault="00DF3BD5" w:rsidP="009302B3">
            <w:pPr>
              <w:tabs>
                <w:tab w:val="left" w:pos="2797"/>
              </w:tabs>
              <w:rPr>
                <w:lang w:val="en-CA"/>
              </w:rPr>
            </w:pPr>
            <w:r w:rsidRPr="009E4FBC">
              <w:rPr>
                <w:sz w:val="20"/>
                <w:szCs w:val="20"/>
                <w:lang w:val="en-CA"/>
              </w:rPr>
              <w:t>3 months</w:t>
            </w:r>
          </w:p>
        </w:tc>
        <w:tc>
          <w:tcPr>
            <w:tcW w:w="2294" w:type="dxa"/>
            <w:tcBorders>
              <w:top w:val="dotted" w:sz="4" w:space="0" w:color="002E5D"/>
              <w:left w:val="dotted" w:sz="4" w:space="0" w:color="002E5D"/>
              <w:bottom w:val="dotted" w:sz="4" w:space="0" w:color="002E5D"/>
              <w:right w:val="dotted" w:sz="4" w:space="0" w:color="002E5D"/>
            </w:tcBorders>
            <w:vAlign w:val="center"/>
          </w:tcPr>
          <w:p w14:paraId="16135D85" w14:textId="5B005B0C" w:rsidR="00DF3BD5" w:rsidRDefault="00DF3BD5" w:rsidP="009302B3">
            <w:pPr>
              <w:ind w:left="177"/>
            </w:pPr>
            <w:r w:rsidRPr="009E4FBC">
              <w:rPr>
                <w:sz w:val="20"/>
                <w:szCs w:val="20"/>
              </w:rPr>
              <w:t>30, 60 and 80 days</w:t>
            </w:r>
          </w:p>
        </w:tc>
        <w:tc>
          <w:tcPr>
            <w:tcW w:w="2525" w:type="dxa"/>
            <w:tcBorders>
              <w:top w:val="dotted" w:sz="4" w:space="0" w:color="002E5D"/>
              <w:left w:val="dotted" w:sz="4" w:space="0" w:color="002E5D"/>
              <w:bottom w:val="dotted" w:sz="4" w:space="0" w:color="002E5D"/>
              <w:right w:val="single" w:sz="24" w:space="0" w:color="002E5D" w:themeColor="accent1"/>
            </w:tcBorders>
            <w:vAlign w:val="center"/>
          </w:tcPr>
          <w:p w14:paraId="7496FD95" w14:textId="77777777" w:rsidR="00DF3BD5" w:rsidRPr="009E4FBC" w:rsidRDefault="00DF3BD5" w:rsidP="009302B3">
            <w:pPr>
              <w:spacing w:before="0" w:line="240" w:lineRule="auto"/>
              <w:rPr>
                <w:sz w:val="20"/>
                <w:szCs w:val="20"/>
              </w:rPr>
            </w:pPr>
            <w:r w:rsidRPr="009E4FBC">
              <w:rPr>
                <w:sz w:val="20"/>
                <w:szCs w:val="20"/>
              </w:rPr>
              <w:t xml:space="preserve">Probationary/Qualifying Period </w:t>
            </w:r>
          </w:p>
        </w:tc>
      </w:tr>
      <w:tr w:rsidR="002B57B9" w14:paraId="6CE31112" w14:textId="77777777" w:rsidTr="00DB389B">
        <w:trPr>
          <w:trHeight w:val="273"/>
        </w:trPr>
        <w:tc>
          <w:tcPr>
            <w:tcW w:w="9751" w:type="dxa"/>
            <w:gridSpan w:val="5"/>
            <w:tcBorders>
              <w:top w:val="dotted" w:sz="4" w:space="0" w:color="002E5D"/>
              <w:left w:val="single" w:sz="24" w:space="0" w:color="002E5D" w:themeColor="accent1"/>
              <w:bottom w:val="single" w:sz="24" w:space="0" w:color="002E5D" w:themeColor="accent1"/>
              <w:right w:val="single" w:sz="24" w:space="0" w:color="002E5D" w:themeColor="accent1"/>
            </w:tcBorders>
          </w:tcPr>
          <w:p w14:paraId="775BAA0F" w14:textId="4F2661EA" w:rsidR="002B57B9" w:rsidRDefault="002B57B9" w:rsidP="001D50B3">
            <w:pPr>
              <w:spacing w:before="0" w:after="0"/>
              <w:rPr>
                <w:sz w:val="16"/>
                <w:szCs w:val="16"/>
              </w:rPr>
            </w:pPr>
            <w:r>
              <w:rPr>
                <w:sz w:val="16"/>
                <w:szCs w:val="16"/>
              </w:rPr>
              <w:t xml:space="preserve">*CUPE 951 employees </w:t>
            </w:r>
            <w:r w:rsidR="00BA0FE2">
              <w:rPr>
                <w:sz w:val="16"/>
                <w:szCs w:val="16"/>
              </w:rPr>
              <w:t>will receive a</w:t>
            </w:r>
            <w:r w:rsidR="00B94493">
              <w:rPr>
                <w:sz w:val="16"/>
                <w:szCs w:val="16"/>
              </w:rPr>
              <w:t xml:space="preserve"> pay</w:t>
            </w:r>
            <w:r w:rsidR="00BA0FE2">
              <w:rPr>
                <w:sz w:val="16"/>
                <w:szCs w:val="16"/>
              </w:rPr>
              <w:t xml:space="preserve"> step increment after</w:t>
            </w:r>
            <w:r>
              <w:rPr>
                <w:sz w:val="16"/>
                <w:szCs w:val="16"/>
              </w:rPr>
              <w:t xml:space="preserve"> the successful completion of the probationary or trial period</w:t>
            </w:r>
          </w:p>
          <w:p w14:paraId="12980421" w14:textId="5478139C" w:rsidR="002B57B9" w:rsidRPr="001D50B3" w:rsidRDefault="008150CA" w:rsidP="002B57B9">
            <w:pPr>
              <w:spacing w:before="0" w:after="0"/>
              <w:rPr>
                <w:sz w:val="16"/>
                <w:szCs w:val="16"/>
              </w:rPr>
            </w:pPr>
            <w:r>
              <w:rPr>
                <w:sz w:val="16"/>
                <w:szCs w:val="16"/>
              </w:rPr>
              <w:t>**</w:t>
            </w:r>
            <w:r w:rsidR="002B57B9" w:rsidRPr="001D50B3">
              <w:rPr>
                <w:sz w:val="16"/>
                <w:szCs w:val="16"/>
              </w:rPr>
              <w:t xml:space="preserve">CUPE </w:t>
            </w:r>
            <w:r w:rsidR="00C00E4A">
              <w:rPr>
                <w:sz w:val="16"/>
                <w:szCs w:val="16"/>
              </w:rPr>
              <w:t>917</w:t>
            </w:r>
            <w:r w:rsidR="002B57B9" w:rsidRPr="001D50B3">
              <w:rPr>
                <w:sz w:val="16"/>
                <w:szCs w:val="16"/>
              </w:rPr>
              <w:t xml:space="preserve"> </w:t>
            </w:r>
            <w:r w:rsidR="002B57B9">
              <w:rPr>
                <w:sz w:val="16"/>
                <w:szCs w:val="16"/>
              </w:rPr>
              <w:t xml:space="preserve">employees have </w:t>
            </w:r>
            <w:r>
              <w:rPr>
                <w:sz w:val="16"/>
                <w:szCs w:val="16"/>
              </w:rPr>
              <w:t>a</w:t>
            </w:r>
            <w:r w:rsidR="002F628C">
              <w:rPr>
                <w:sz w:val="16"/>
                <w:szCs w:val="16"/>
              </w:rPr>
              <w:t xml:space="preserve"> 3</w:t>
            </w:r>
            <w:r w:rsidR="00785FF4">
              <w:rPr>
                <w:sz w:val="16"/>
                <w:szCs w:val="16"/>
              </w:rPr>
              <w:t>-</w:t>
            </w:r>
            <w:r w:rsidR="002F628C">
              <w:rPr>
                <w:sz w:val="16"/>
                <w:szCs w:val="16"/>
              </w:rPr>
              <w:t xml:space="preserve">month probation (some positions 6 months) and use a different process and a </w:t>
            </w:r>
            <w:r w:rsidR="002F628C" w:rsidRPr="00785FF4">
              <w:rPr>
                <w:sz w:val="16"/>
                <w:szCs w:val="16"/>
              </w:rPr>
              <w:t>separate for</w:t>
            </w:r>
            <w:r w:rsidR="00785FF4">
              <w:rPr>
                <w:sz w:val="16"/>
                <w:szCs w:val="16"/>
              </w:rPr>
              <w:t xml:space="preserve">m, Probationary Review Form CUPE 917, which you can find in the </w:t>
            </w:r>
            <w:hyperlink r:id="rId16" w:history="1">
              <w:r w:rsidR="00785FF4" w:rsidRPr="00785FF4">
                <w:rPr>
                  <w:rStyle w:val="Hyperlink"/>
                  <w:sz w:val="16"/>
                  <w:szCs w:val="16"/>
                </w:rPr>
                <w:t>forms tab</w:t>
              </w:r>
            </w:hyperlink>
            <w:r w:rsidR="00785FF4">
              <w:rPr>
                <w:sz w:val="16"/>
                <w:szCs w:val="16"/>
              </w:rPr>
              <w:t xml:space="preserve"> on the HR website. </w:t>
            </w:r>
            <w:r w:rsidR="002F628C">
              <w:rPr>
                <w:sz w:val="16"/>
                <w:szCs w:val="16"/>
              </w:rPr>
              <w:t>Please contac</w:t>
            </w:r>
            <w:r w:rsidR="00A236E2">
              <w:rPr>
                <w:sz w:val="16"/>
                <w:szCs w:val="16"/>
              </w:rPr>
              <w:t>t your HR Consultant if you</w:t>
            </w:r>
            <w:r w:rsidR="002F628C">
              <w:rPr>
                <w:sz w:val="16"/>
                <w:szCs w:val="16"/>
              </w:rPr>
              <w:t xml:space="preserve"> need support.</w:t>
            </w:r>
            <w:r>
              <w:rPr>
                <w:sz w:val="16"/>
                <w:szCs w:val="16"/>
              </w:rPr>
              <w:t xml:space="preserve"> </w:t>
            </w:r>
          </w:p>
        </w:tc>
      </w:tr>
    </w:tbl>
    <w:p w14:paraId="782265C3" w14:textId="1394EC32" w:rsidR="00CD7800" w:rsidRDefault="00785FF4" w:rsidP="00912955">
      <w:pPr>
        <w:pStyle w:val="Heading2"/>
        <w:rPr>
          <w:noProof/>
          <w:lang w:eastAsia="en-CA"/>
        </w:rPr>
      </w:pPr>
      <w:r>
        <w:rPr>
          <w:noProof/>
          <w:lang w:eastAsia="en-CA"/>
        </w:rPr>
        <w:drawing>
          <wp:anchor distT="0" distB="0" distL="114300" distR="114300" simplePos="0" relativeHeight="251659264" behindDoc="1" locked="0" layoutInCell="1" allowOverlap="1" wp14:anchorId="48C14659" wp14:editId="7ADCFC91">
            <wp:simplePos x="0" y="0"/>
            <wp:positionH relativeFrom="margin">
              <wp:posOffset>381000</wp:posOffset>
            </wp:positionH>
            <wp:positionV relativeFrom="margin">
              <wp:posOffset>5561965</wp:posOffset>
            </wp:positionV>
            <wp:extent cx="5321935" cy="3187065"/>
            <wp:effectExtent l="38100" t="0" r="31115" b="51435"/>
            <wp:wrapTight wrapText="bothSides">
              <wp:wrapPolygon edited="0">
                <wp:start x="19793" y="646"/>
                <wp:lineTo x="-155" y="904"/>
                <wp:lineTo x="-77" y="17430"/>
                <wp:lineTo x="6572" y="17430"/>
                <wp:lineTo x="6572" y="21561"/>
                <wp:lineTo x="13221" y="21819"/>
                <wp:lineTo x="21108" y="21819"/>
                <wp:lineTo x="21108" y="9167"/>
                <wp:lineTo x="21649" y="7230"/>
                <wp:lineTo x="21649" y="7101"/>
                <wp:lineTo x="21494" y="5164"/>
                <wp:lineTo x="21494" y="5035"/>
                <wp:lineTo x="21417" y="3099"/>
                <wp:lineTo x="21417" y="2970"/>
                <wp:lineTo x="20180" y="646"/>
                <wp:lineTo x="19793" y="646"/>
              </wp:wrapPolygon>
            </wp:wrapTight>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4EEF2B04" w14:textId="5A1B7071" w:rsidR="00CD7800" w:rsidRDefault="00CD7800">
      <w:pPr>
        <w:spacing w:before="0" w:after="160" w:line="259" w:lineRule="auto"/>
        <w:rPr>
          <w:rFonts w:ascii="Calibri" w:eastAsiaTheme="majorEastAsia" w:hAnsi="Calibri" w:cstheme="majorBidi"/>
          <w:b/>
          <w:caps/>
          <w:noProof/>
          <w:color w:val="002E5D" w:themeColor="accent1"/>
          <w:spacing w:val="15"/>
          <w:sz w:val="28"/>
          <w:lang w:val="en-CA" w:eastAsia="en-CA"/>
        </w:rPr>
      </w:pPr>
      <w:r>
        <w:rPr>
          <w:noProof/>
          <w:lang w:eastAsia="en-CA"/>
        </w:rPr>
        <w:br w:type="page"/>
      </w:r>
    </w:p>
    <w:p w14:paraId="5E12CA63" w14:textId="5AA6E013" w:rsidR="000D3D3B" w:rsidRDefault="000D3D3B" w:rsidP="00912955">
      <w:pPr>
        <w:pStyle w:val="Heading2"/>
        <w:rPr>
          <w:rStyle w:val="SectionExplanationChar"/>
          <w:rFonts w:asciiTheme="majorHAnsi" w:hAnsiTheme="majorHAnsi" w:cstheme="majorHAnsi"/>
          <w:i w:val="0"/>
        </w:rPr>
      </w:pPr>
      <w:r>
        <w:rPr>
          <w:noProof/>
          <w:lang w:eastAsia="en-CA"/>
        </w:rPr>
        <w:lastRenderedPageBreak/>
        <w:t>Step 1 – Probationary planning</w:t>
      </w:r>
    </w:p>
    <w:p w14:paraId="11EB12B5" w14:textId="16543F43" w:rsidR="00912955" w:rsidRPr="00104D83" w:rsidRDefault="00912955" w:rsidP="00912955">
      <w:pPr>
        <w:spacing w:line="240" w:lineRule="auto"/>
        <w:rPr>
          <w:rFonts w:ascii="Arial" w:hAnsi="Arial" w:cs="Arial"/>
          <w:i/>
          <w:iCs/>
          <w:sz w:val="22"/>
          <w:lang w:eastAsia="en-US"/>
        </w:rPr>
      </w:pPr>
      <w:r w:rsidRPr="00104D83">
        <w:rPr>
          <w:rStyle w:val="SectionExplanationChar"/>
          <w:rFonts w:asciiTheme="majorHAnsi" w:hAnsiTheme="majorHAnsi" w:cstheme="majorHAnsi"/>
          <w:i w:val="0"/>
        </w:rPr>
        <w:t xml:space="preserve">Supervisors may access resources to plan for the initial meeting on the </w:t>
      </w:r>
      <w:hyperlink r:id="rId22" w:history="1">
        <w:r w:rsidRPr="00104D83">
          <w:rPr>
            <w:rStyle w:val="Hyperlink"/>
            <w:rFonts w:asciiTheme="majorHAnsi" w:hAnsiTheme="majorHAnsi" w:cstheme="majorHAnsi"/>
            <w:sz w:val="22"/>
            <w:lang w:eastAsia="en-US"/>
          </w:rPr>
          <w:t>Onboarding and Orienting New Employees</w:t>
        </w:r>
      </w:hyperlink>
      <w:r w:rsidRPr="00104D83">
        <w:rPr>
          <w:rStyle w:val="SectionExplanationChar"/>
          <w:rFonts w:asciiTheme="majorHAnsi" w:hAnsiTheme="majorHAnsi" w:cstheme="majorHAnsi"/>
          <w:i w:val="0"/>
        </w:rPr>
        <w:t xml:space="preserve"> webpage, and employees may prepare for the initial meeting by reviewing the departmental orientation checklist and by visiting the </w:t>
      </w:r>
      <w:hyperlink r:id="rId23" w:history="1">
        <w:r w:rsidR="00B94493" w:rsidRPr="00B94493">
          <w:rPr>
            <w:rStyle w:val="Hyperlink"/>
          </w:rPr>
          <w:t>New Staff and Faculty</w:t>
        </w:r>
      </w:hyperlink>
      <w:r w:rsidR="00B94493">
        <w:t xml:space="preserve"> </w:t>
      </w:r>
      <w:r w:rsidRPr="00104D83">
        <w:rPr>
          <w:rStyle w:val="SectionExplanationChar"/>
          <w:rFonts w:asciiTheme="majorHAnsi" w:hAnsiTheme="majorHAnsi" w:cstheme="majorHAnsi"/>
          <w:i w:val="0"/>
        </w:rPr>
        <w:t>webpage</w:t>
      </w:r>
      <w:r w:rsidRPr="00104D83">
        <w:rPr>
          <w:sz w:val="22"/>
        </w:rPr>
        <w:t>.</w:t>
      </w:r>
    </w:p>
    <w:p w14:paraId="6D89944D" w14:textId="4EA7CC11" w:rsidR="00912955" w:rsidRPr="00AE49B5" w:rsidRDefault="00912955" w:rsidP="00912955">
      <w:pPr>
        <w:pStyle w:val="Style2"/>
        <w:ind w:left="0"/>
        <w:rPr>
          <w:b/>
          <w:bCs/>
        </w:rPr>
      </w:pPr>
      <w:r w:rsidRPr="00AE49B5">
        <w:rPr>
          <w:rStyle w:val="Heading3Char"/>
        </w:rPr>
        <w:t>Performance Plan:</w:t>
      </w:r>
      <w:r>
        <w:t xml:space="preserve"> </w:t>
      </w:r>
      <w:r w:rsidR="007F2573">
        <w:t>Include</w:t>
      </w:r>
      <w:r w:rsidRPr="00AE49B5">
        <w:t xml:space="preserve"> </w:t>
      </w:r>
      <w:r w:rsidRPr="00AE49B5">
        <w:rPr>
          <w:rStyle w:val="SectionExplanationChar"/>
          <w:rFonts w:asciiTheme="majorHAnsi" w:hAnsiTheme="majorHAnsi" w:cstheme="majorHAnsi"/>
          <w:i w:val="0"/>
        </w:rPr>
        <w:t>3 to 5 key responsibil</w:t>
      </w:r>
      <w:r>
        <w:rPr>
          <w:rStyle w:val="SectionExplanationChar"/>
          <w:rFonts w:asciiTheme="majorHAnsi" w:hAnsiTheme="majorHAnsi" w:cstheme="majorHAnsi"/>
          <w:i w:val="0"/>
        </w:rPr>
        <w:t xml:space="preserve">ities </w:t>
      </w:r>
      <w:r w:rsidRPr="00AE49B5">
        <w:rPr>
          <w:rStyle w:val="SectionExplanationChar"/>
          <w:rFonts w:asciiTheme="majorHAnsi" w:hAnsiTheme="majorHAnsi" w:cstheme="majorHAnsi"/>
          <w:i w:val="0"/>
        </w:rPr>
        <w:t>(as per the job/role description)</w:t>
      </w:r>
      <w:r>
        <w:rPr>
          <w:rStyle w:val="SectionExplanationChar"/>
          <w:rFonts w:asciiTheme="majorHAnsi" w:hAnsiTheme="majorHAnsi" w:cstheme="majorHAnsi"/>
          <w:i w:val="0"/>
        </w:rPr>
        <w:t>, with clear expectations and</w:t>
      </w:r>
      <w:r w:rsidRPr="00AE49B5">
        <w:rPr>
          <w:rStyle w:val="SectionExplanationChar"/>
          <w:rFonts w:asciiTheme="majorHAnsi" w:hAnsiTheme="majorHAnsi" w:cstheme="majorHAnsi"/>
          <w:i w:val="0"/>
        </w:rPr>
        <w:t xml:space="preserve"> </w:t>
      </w:r>
      <w:r w:rsidRPr="00AE49B5">
        <w:t xml:space="preserve">measures for each responsibility.  </w:t>
      </w:r>
    </w:p>
    <w:tbl>
      <w:tblPr>
        <w:tblStyle w:val="TableGrid"/>
        <w:tblW w:w="975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95"/>
        <w:gridCol w:w="4956"/>
      </w:tblGrid>
      <w:tr w:rsidR="00AD03E9" w14:paraId="655333C2" w14:textId="77777777" w:rsidTr="009E4FBC">
        <w:trPr>
          <w:trHeight w:val="613"/>
        </w:trPr>
        <w:tc>
          <w:tcPr>
            <w:tcW w:w="4795" w:type="dxa"/>
            <w:tcBorders>
              <w:top w:val="single" w:sz="24" w:space="0" w:color="002E5D" w:themeColor="accent1"/>
              <w:left w:val="single" w:sz="24" w:space="0" w:color="002E5D" w:themeColor="accent1"/>
              <w:bottom w:val="single" w:sz="4" w:space="0" w:color="000000" w:themeColor="text1"/>
              <w:right w:val="nil"/>
            </w:tcBorders>
            <w:shd w:val="clear" w:color="auto" w:fill="002E5D" w:themeFill="text2"/>
          </w:tcPr>
          <w:p w14:paraId="520B470F" w14:textId="77777777" w:rsidR="00AD03E9" w:rsidRPr="00B94493" w:rsidRDefault="00701A94" w:rsidP="00701A94">
            <w:pPr>
              <w:rPr>
                <w:b/>
                <w:color w:val="FFFFFF" w:themeColor="background1"/>
                <w:szCs w:val="24"/>
              </w:rPr>
            </w:pPr>
            <w:r w:rsidRPr="00B94493">
              <w:rPr>
                <w:b/>
                <w:color w:val="FFFFFF" w:themeColor="background1"/>
                <w:szCs w:val="24"/>
              </w:rPr>
              <w:t>Key Job Specific Responsibility #1</w:t>
            </w:r>
          </w:p>
        </w:tc>
        <w:tc>
          <w:tcPr>
            <w:tcW w:w="4956" w:type="dxa"/>
            <w:tcBorders>
              <w:top w:val="single" w:sz="24" w:space="0" w:color="002E5D" w:themeColor="accent1"/>
              <w:left w:val="nil"/>
              <w:bottom w:val="single" w:sz="4" w:space="0" w:color="000000" w:themeColor="text1"/>
              <w:right w:val="single" w:sz="24" w:space="0" w:color="002E5D" w:themeColor="accent1"/>
            </w:tcBorders>
            <w:shd w:val="clear" w:color="auto" w:fill="002E5D" w:themeFill="text2"/>
          </w:tcPr>
          <w:p w14:paraId="15B1E963" w14:textId="77777777" w:rsidR="00AD03E9" w:rsidRPr="00912955" w:rsidRDefault="00AD03E9" w:rsidP="00AD03E9">
            <w:pPr>
              <w:spacing w:before="0" w:after="0"/>
              <w:jc w:val="center"/>
              <w:rPr>
                <w:color w:val="FFFFFF" w:themeColor="background1"/>
                <w:sz w:val="28"/>
                <w:szCs w:val="20"/>
              </w:rPr>
            </w:pPr>
          </w:p>
        </w:tc>
      </w:tr>
      <w:tr w:rsidR="00AD03E9" w14:paraId="4A62AA34" w14:textId="77777777" w:rsidTr="009E4FBC">
        <w:trPr>
          <w:trHeight w:val="557"/>
        </w:trPr>
        <w:tc>
          <w:tcPr>
            <w:tcW w:w="4795" w:type="dxa"/>
            <w:tcBorders>
              <w:top w:val="single" w:sz="4" w:space="0" w:color="000000" w:themeColor="text1"/>
              <w:left w:val="single" w:sz="24" w:space="0" w:color="002E5D" w:themeColor="accent1"/>
              <w:bottom w:val="dotted" w:sz="4" w:space="0" w:color="auto"/>
              <w:right w:val="dotted" w:sz="4" w:space="0" w:color="auto"/>
            </w:tcBorders>
            <w:shd w:val="clear" w:color="auto" w:fill="FFFFFF" w:themeFill="background1"/>
          </w:tcPr>
          <w:p w14:paraId="43F58D8A" w14:textId="0FC610D9" w:rsidR="00AD03E9" w:rsidRPr="001D3369" w:rsidRDefault="00701A94" w:rsidP="001D3369">
            <w:pPr>
              <w:spacing w:before="0" w:after="0"/>
            </w:pPr>
            <w:r w:rsidRPr="001D3369">
              <w:rPr>
                <w:b/>
                <w:color w:val="auto"/>
              </w:rPr>
              <w:t>Responsibility</w:t>
            </w:r>
            <w:r w:rsidR="001D3369" w:rsidRPr="001D3369">
              <w:rPr>
                <w:b/>
                <w:color w:val="auto"/>
              </w:rPr>
              <w:t xml:space="preserve"> </w:t>
            </w:r>
            <w:r w:rsidR="00CA68FC">
              <w:rPr>
                <w:color w:val="auto"/>
                <w:sz w:val="20"/>
                <w:szCs w:val="20"/>
              </w:rPr>
              <w:t>S</w:t>
            </w:r>
            <w:r w:rsidR="009536C6">
              <w:rPr>
                <w:color w:val="auto"/>
                <w:sz w:val="20"/>
                <w:szCs w:val="20"/>
              </w:rPr>
              <w:t>ummarize</w:t>
            </w:r>
            <w:r w:rsidR="00AD03E9" w:rsidRPr="001D3369">
              <w:rPr>
                <w:color w:val="auto"/>
                <w:sz w:val="20"/>
                <w:szCs w:val="20"/>
              </w:rPr>
              <w:t xml:space="preserve"> in two to five words</w:t>
            </w:r>
            <w:r w:rsidR="00CA68FC">
              <w:rPr>
                <w:color w:val="auto"/>
                <w:sz w:val="20"/>
                <w:szCs w:val="20"/>
              </w:rPr>
              <w:t>.</w:t>
            </w:r>
          </w:p>
        </w:tc>
        <w:tc>
          <w:tcPr>
            <w:tcW w:w="4956" w:type="dxa"/>
            <w:tcBorders>
              <w:top w:val="single" w:sz="4" w:space="0" w:color="000000" w:themeColor="text1"/>
              <w:left w:val="dotted" w:sz="4" w:space="0" w:color="auto"/>
              <w:bottom w:val="dotted" w:sz="4" w:space="0" w:color="auto"/>
              <w:right w:val="single" w:sz="24" w:space="0" w:color="002E5D" w:themeColor="accent1"/>
            </w:tcBorders>
          </w:tcPr>
          <w:p w14:paraId="3E43CED6" w14:textId="77777777" w:rsidR="00BA0FE2" w:rsidRPr="004D3DE5" w:rsidRDefault="00BA0FE2" w:rsidP="005525A3">
            <w:pPr>
              <w:pStyle w:val="Style1"/>
              <w:numPr>
                <w:ilvl w:val="0"/>
                <w:numId w:val="0"/>
              </w:numPr>
              <w:ind w:left="452" w:hanging="269"/>
            </w:pPr>
          </w:p>
        </w:tc>
      </w:tr>
      <w:tr w:rsidR="00AD03E9" w14:paraId="79E2AF8C" w14:textId="77777777" w:rsidTr="009E4FBC">
        <w:trPr>
          <w:trHeight w:val="557"/>
        </w:trPr>
        <w:tc>
          <w:tcPr>
            <w:tcW w:w="4795" w:type="dxa"/>
            <w:tcBorders>
              <w:top w:val="dotted" w:sz="4" w:space="0" w:color="auto"/>
              <w:left w:val="single" w:sz="24" w:space="0" w:color="002E5D" w:themeColor="accent1"/>
              <w:bottom w:val="dotted" w:sz="4" w:space="0" w:color="auto"/>
              <w:right w:val="dotted" w:sz="4" w:space="0" w:color="auto"/>
            </w:tcBorders>
          </w:tcPr>
          <w:p w14:paraId="46286B26" w14:textId="3C81181E" w:rsidR="00AD03E9" w:rsidRPr="001D3369" w:rsidRDefault="00BA0FE2" w:rsidP="001D3369">
            <w:pPr>
              <w:spacing w:before="0" w:after="0"/>
            </w:pPr>
            <w:r w:rsidRPr="001D3369">
              <w:rPr>
                <w:b/>
                <w:color w:val="auto"/>
              </w:rPr>
              <w:t>Expectations</w:t>
            </w:r>
            <w:r w:rsidR="001D3369" w:rsidRPr="001D3369">
              <w:rPr>
                <w:b/>
                <w:color w:val="auto"/>
              </w:rPr>
              <w:t xml:space="preserve"> </w:t>
            </w:r>
            <w:r w:rsidRPr="001D3369">
              <w:rPr>
                <w:color w:val="auto"/>
                <w:sz w:val="20"/>
                <w:szCs w:val="20"/>
              </w:rPr>
              <w:t>Clarify in a few short bullets what is expected to effectively meet this responsibility.</w:t>
            </w:r>
            <w:r w:rsidR="00AD03E9" w:rsidRPr="001D3369">
              <w:rPr>
                <w:color w:val="FFFFFF" w:themeColor="background1"/>
                <w:sz w:val="20"/>
                <w:szCs w:val="20"/>
              </w:rPr>
              <w:t>in a few bullets what is expected to be successful</w:t>
            </w:r>
          </w:p>
        </w:tc>
        <w:tc>
          <w:tcPr>
            <w:tcW w:w="4956" w:type="dxa"/>
            <w:tcBorders>
              <w:top w:val="dotted" w:sz="4" w:space="0" w:color="auto"/>
              <w:left w:val="dotted" w:sz="4" w:space="0" w:color="auto"/>
              <w:bottom w:val="dotted" w:sz="4" w:space="0" w:color="auto"/>
              <w:right w:val="single" w:sz="24" w:space="0" w:color="002E5D" w:themeColor="accent1"/>
            </w:tcBorders>
          </w:tcPr>
          <w:p w14:paraId="17A37DFA" w14:textId="77777777" w:rsidR="00AD03E9" w:rsidRPr="00BA0FE2" w:rsidRDefault="00BA0FE2" w:rsidP="005525A3">
            <w:pPr>
              <w:pStyle w:val="ListParagraph"/>
              <w:numPr>
                <w:ilvl w:val="0"/>
                <w:numId w:val="13"/>
              </w:numPr>
              <w:spacing w:line="240" w:lineRule="auto"/>
              <w:ind w:left="452" w:hanging="269"/>
              <w:rPr>
                <w:sz w:val="20"/>
                <w:szCs w:val="20"/>
              </w:rPr>
            </w:pPr>
            <w:r w:rsidRPr="00BA0FE2">
              <w:rPr>
                <w:sz w:val="20"/>
                <w:szCs w:val="20"/>
              </w:rPr>
              <w:t xml:space="preserve"> </w:t>
            </w:r>
          </w:p>
          <w:p w14:paraId="7624AC3F" w14:textId="77777777" w:rsidR="00BA0FE2" w:rsidRPr="00BA0FE2" w:rsidRDefault="00BA0FE2" w:rsidP="005525A3">
            <w:pPr>
              <w:pStyle w:val="ListParagraph"/>
              <w:numPr>
                <w:ilvl w:val="0"/>
                <w:numId w:val="13"/>
              </w:numPr>
              <w:spacing w:line="240" w:lineRule="auto"/>
              <w:ind w:left="452" w:hanging="269"/>
              <w:rPr>
                <w:sz w:val="20"/>
                <w:szCs w:val="20"/>
              </w:rPr>
            </w:pPr>
            <w:r w:rsidRPr="00BA0FE2">
              <w:rPr>
                <w:sz w:val="20"/>
                <w:szCs w:val="20"/>
              </w:rPr>
              <w:t xml:space="preserve"> </w:t>
            </w:r>
          </w:p>
          <w:p w14:paraId="6C970D36" w14:textId="786A9270" w:rsidR="00BA0FE2" w:rsidRPr="009536C6" w:rsidRDefault="00BA0FE2" w:rsidP="009536C6">
            <w:pPr>
              <w:pStyle w:val="ListParagraph"/>
              <w:numPr>
                <w:ilvl w:val="0"/>
                <w:numId w:val="13"/>
              </w:numPr>
              <w:spacing w:line="240" w:lineRule="auto"/>
              <w:ind w:left="452" w:hanging="269"/>
              <w:rPr>
                <w:sz w:val="20"/>
                <w:szCs w:val="20"/>
              </w:rPr>
            </w:pPr>
            <w:r w:rsidRPr="00BA0FE2">
              <w:rPr>
                <w:sz w:val="20"/>
                <w:szCs w:val="20"/>
              </w:rPr>
              <w:t xml:space="preserve"> </w:t>
            </w:r>
            <w:r w:rsidRPr="009536C6">
              <w:rPr>
                <w:sz w:val="20"/>
                <w:szCs w:val="20"/>
              </w:rPr>
              <w:t xml:space="preserve"> </w:t>
            </w:r>
          </w:p>
        </w:tc>
      </w:tr>
      <w:tr w:rsidR="00AD03E9" w14:paraId="774735E8" w14:textId="77777777" w:rsidTr="009E4FBC">
        <w:trPr>
          <w:trHeight w:val="538"/>
        </w:trPr>
        <w:tc>
          <w:tcPr>
            <w:tcW w:w="4795" w:type="dxa"/>
            <w:tcBorders>
              <w:top w:val="dotted" w:sz="4" w:space="0" w:color="auto"/>
              <w:left w:val="single" w:sz="24" w:space="0" w:color="002E5D" w:themeColor="accent1"/>
              <w:bottom w:val="dotted" w:sz="4" w:space="0" w:color="auto"/>
              <w:right w:val="dotted" w:sz="4" w:space="0" w:color="auto"/>
            </w:tcBorders>
          </w:tcPr>
          <w:p w14:paraId="08759376" w14:textId="432D73F0" w:rsidR="00AD03E9" w:rsidRPr="001D3369" w:rsidRDefault="00BA0FE2" w:rsidP="008150CA">
            <w:pPr>
              <w:spacing w:before="0" w:after="0"/>
            </w:pPr>
            <w:r w:rsidRPr="001D3369">
              <w:rPr>
                <w:b/>
                <w:color w:val="auto"/>
              </w:rPr>
              <w:t>Measures</w:t>
            </w:r>
            <w:r w:rsidR="001D3369" w:rsidRPr="001D3369">
              <w:rPr>
                <w:b/>
                <w:color w:val="auto"/>
              </w:rPr>
              <w:t xml:space="preserve"> </w:t>
            </w:r>
            <w:r w:rsidRPr="001D3369">
              <w:rPr>
                <w:color w:val="auto"/>
                <w:sz w:val="20"/>
                <w:szCs w:val="20"/>
              </w:rPr>
              <w:t xml:space="preserve">Identify 1 to </w:t>
            </w:r>
            <w:r w:rsidR="009536C6">
              <w:rPr>
                <w:color w:val="auto"/>
                <w:sz w:val="20"/>
                <w:szCs w:val="20"/>
              </w:rPr>
              <w:t>3</w:t>
            </w:r>
            <w:r w:rsidR="002B4EEF">
              <w:rPr>
                <w:color w:val="auto"/>
                <w:sz w:val="20"/>
                <w:szCs w:val="20"/>
              </w:rPr>
              <w:t xml:space="preserve"> observable</w:t>
            </w:r>
            <w:r w:rsidRPr="001D3369">
              <w:rPr>
                <w:color w:val="auto"/>
                <w:sz w:val="20"/>
                <w:szCs w:val="20"/>
              </w:rPr>
              <w:t xml:space="preserve"> measures</w:t>
            </w:r>
            <w:r w:rsidR="002B4EEF">
              <w:rPr>
                <w:color w:val="auto"/>
                <w:sz w:val="20"/>
                <w:szCs w:val="20"/>
              </w:rPr>
              <w:t xml:space="preserve"> of success</w:t>
            </w:r>
            <w:r w:rsidRPr="001D3369">
              <w:rPr>
                <w:color w:val="auto"/>
                <w:sz w:val="20"/>
                <w:szCs w:val="20"/>
              </w:rPr>
              <w:t xml:space="preserve"> that </w:t>
            </w:r>
            <w:r w:rsidR="009536C6">
              <w:rPr>
                <w:color w:val="auto"/>
                <w:sz w:val="20"/>
                <w:szCs w:val="20"/>
              </w:rPr>
              <w:t xml:space="preserve">can be demonstrated and discussed at each check-in </w:t>
            </w:r>
            <w:r w:rsidR="006B32C0">
              <w:rPr>
                <w:color w:val="auto"/>
                <w:sz w:val="20"/>
                <w:szCs w:val="20"/>
              </w:rPr>
              <w:t>meeting.</w:t>
            </w:r>
          </w:p>
        </w:tc>
        <w:tc>
          <w:tcPr>
            <w:tcW w:w="4956" w:type="dxa"/>
            <w:tcBorders>
              <w:top w:val="dotted" w:sz="4" w:space="0" w:color="auto"/>
              <w:left w:val="dotted" w:sz="4" w:space="0" w:color="auto"/>
              <w:bottom w:val="dotted" w:sz="4" w:space="0" w:color="auto"/>
              <w:right w:val="single" w:sz="24" w:space="0" w:color="002E5D" w:themeColor="accent1"/>
            </w:tcBorders>
          </w:tcPr>
          <w:p w14:paraId="21A6C440" w14:textId="77777777" w:rsidR="00AD03E9" w:rsidRPr="004D3DE5" w:rsidRDefault="00BA0FE2" w:rsidP="005525A3">
            <w:pPr>
              <w:pStyle w:val="Style1"/>
              <w:ind w:left="452" w:hanging="269"/>
              <w:rPr>
                <w:sz w:val="20"/>
                <w:szCs w:val="20"/>
              </w:rPr>
            </w:pPr>
            <w:r w:rsidRPr="004D3DE5">
              <w:rPr>
                <w:sz w:val="20"/>
                <w:szCs w:val="20"/>
              </w:rPr>
              <w:t xml:space="preserve"> </w:t>
            </w:r>
          </w:p>
          <w:p w14:paraId="15C38F70" w14:textId="77777777" w:rsidR="00BA0FE2" w:rsidRPr="004D3DE5" w:rsidRDefault="00BA0FE2" w:rsidP="005525A3">
            <w:pPr>
              <w:pStyle w:val="Style1"/>
              <w:ind w:left="452" w:hanging="269"/>
              <w:rPr>
                <w:sz w:val="20"/>
                <w:szCs w:val="20"/>
              </w:rPr>
            </w:pPr>
            <w:r w:rsidRPr="004D3DE5">
              <w:rPr>
                <w:sz w:val="20"/>
                <w:szCs w:val="20"/>
              </w:rPr>
              <w:t xml:space="preserve"> </w:t>
            </w:r>
          </w:p>
          <w:p w14:paraId="08C7E274" w14:textId="673FC4A8" w:rsidR="00BA0FE2" w:rsidRDefault="00BA0FE2" w:rsidP="009536C6">
            <w:pPr>
              <w:pStyle w:val="Style1"/>
              <w:ind w:left="452" w:hanging="269"/>
            </w:pPr>
            <w:r>
              <w:t xml:space="preserve"> </w:t>
            </w:r>
          </w:p>
        </w:tc>
      </w:tr>
      <w:tr w:rsidR="00701A94" w14:paraId="040EAA77" w14:textId="77777777" w:rsidTr="009E4FBC">
        <w:trPr>
          <w:trHeight w:val="613"/>
        </w:trPr>
        <w:tc>
          <w:tcPr>
            <w:tcW w:w="4795" w:type="dxa"/>
            <w:tcBorders>
              <w:top w:val="single" w:sz="24" w:space="0" w:color="002E5D" w:themeColor="accent1"/>
              <w:left w:val="single" w:sz="24" w:space="0" w:color="002E5D" w:themeColor="accent1"/>
              <w:bottom w:val="single" w:sz="4" w:space="0" w:color="000000" w:themeColor="text1"/>
              <w:right w:val="nil"/>
            </w:tcBorders>
            <w:shd w:val="clear" w:color="auto" w:fill="002E5D" w:themeFill="text2"/>
          </w:tcPr>
          <w:p w14:paraId="01EC0736" w14:textId="77777777" w:rsidR="00701A94" w:rsidRPr="00B94493" w:rsidRDefault="00701A94" w:rsidP="00A900FE">
            <w:pPr>
              <w:rPr>
                <w:b/>
                <w:color w:val="FFFFFF" w:themeColor="background1"/>
                <w:szCs w:val="24"/>
              </w:rPr>
            </w:pPr>
            <w:r w:rsidRPr="00B94493">
              <w:rPr>
                <w:b/>
                <w:color w:val="FFFFFF" w:themeColor="background1"/>
                <w:szCs w:val="24"/>
              </w:rPr>
              <w:t>Key Job Specific Responsibility #2</w:t>
            </w:r>
          </w:p>
        </w:tc>
        <w:tc>
          <w:tcPr>
            <w:tcW w:w="4956" w:type="dxa"/>
            <w:tcBorders>
              <w:top w:val="single" w:sz="24" w:space="0" w:color="002E5D" w:themeColor="accent1"/>
              <w:left w:val="nil"/>
              <w:bottom w:val="single" w:sz="4" w:space="0" w:color="000000" w:themeColor="text1"/>
              <w:right w:val="single" w:sz="24" w:space="0" w:color="002E5D" w:themeColor="accent1"/>
            </w:tcBorders>
            <w:shd w:val="clear" w:color="auto" w:fill="002E5D" w:themeFill="text2"/>
          </w:tcPr>
          <w:p w14:paraId="56DD54E5" w14:textId="77777777" w:rsidR="00701A94" w:rsidRPr="00912955" w:rsidRDefault="00701A94" w:rsidP="00A900FE">
            <w:pPr>
              <w:spacing w:before="0" w:after="0"/>
              <w:jc w:val="center"/>
              <w:rPr>
                <w:color w:val="FFFFFF" w:themeColor="background1"/>
                <w:sz w:val="28"/>
                <w:szCs w:val="20"/>
              </w:rPr>
            </w:pPr>
          </w:p>
        </w:tc>
      </w:tr>
      <w:tr w:rsidR="009536C6" w14:paraId="71BAC6E3" w14:textId="77777777" w:rsidTr="009E4FBC">
        <w:trPr>
          <w:trHeight w:val="557"/>
        </w:trPr>
        <w:tc>
          <w:tcPr>
            <w:tcW w:w="4795" w:type="dxa"/>
            <w:tcBorders>
              <w:top w:val="single" w:sz="4" w:space="0" w:color="000000" w:themeColor="text1"/>
              <w:left w:val="single" w:sz="24" w:space="0" w:color="002E5D" w:themeColor="accent1"/>
              <w:bottom w:val="dotted" w:sz="4" w:space="0" w:color="auto"/>
              <w:right w:val="dotted" w:sz="4" w:space="0" w:color="auto"/>
            </w:tcBorders>
            <w:shd w:val="clear" w:color="auto" w:fill="FFFFFF" w:themeFill="background1"/>
          </w:tcPr>
          <w:p w14:paraId="0A7CDB0E" w14:textId="3F871515" w:rsidR="009536C6" w:rsidRPr="001D3369" w:rsidRDefault="009536C6" w:rsidP="008006BF">
            <w:pPr>
              <w:spacing w:before="0" w:after="0"/>
            </w:pPr>
            <w:r w:rsidRPr="001D3369">
              <w:rPr>
                <w:b/>
                <w:color w:val="auto"/>
              </w:rPr>
              <w:t xml:space="preserve">Responsibility </w:t>
            </w:r>
            <w:r w:rsidR="00CA68FC">
              <w:rPr>
                <w:color w:val="auto"/>
                <w:sz w:val="20"/>
                <w:szCs w:val="20"/>
              </w:rPr>
              <w:t>S</w:t>
            </w:r>
            <w:r>
              <w:rPr>
                <w:color w:val="auto"/>
                <w:sz w:val="20"/>
                <w:szCs w:val="20"/>
              </w:rPr>
              <w:t>ummarize</w:t>
            </w:r>
            <w:r w:rsidRPr="001D3369">
              <w:rPr>
                <w:color w:val="auto"/>
                <w:sz w:val="20"/>
                <w:szCs w:val="20"/>
              </w:rPr>
              <w:t xml:space="preserve"> in two to five words</w:t>
            </w:r>
            <w:r w:rsidR="00CA68FC">
              <w:rPr>
                <w:color w:val="auto"/>
                <w:sz w:val="20"/>
                <w:szCs w:val="20"/>
              </w:rPr>
              <w:t>.</w:t>
            </w:r>
          </w:p>
        </w:tc>
        <w:tc>
          <w:tcPr>
            <w:tcW w:w="4956" w:type="dxa"/>
            <w:tcBorders>
              <w:top w:val="single" w:sz="4" w:space="0" w:color="000000" w:themeColor="text1"/>
              <w:left w:val="dotted" w:sz="4" w:space="0" w:color="auto"/>
              <w:bottom w:val="dotted" w:sz="4" w:space="0" w:color="auto"/>
              <w:right w:val="single" w:sz="24" w:space="0" w:color="002E5D" w:themeColor="accent1"/>
            </w:tcBorders>
          </w:tcPr>
          <w:p w14:paraId="72EC63BA" w14:textId="77777777" w:rsidR="009536C6" w:rsidRDefault="009536C6" w:rsidP="008006BF">
            <w:pPr>
              <w:pStyle w:val="Style1"/>
              <w:numPr>
                <w:ilvl w:val="0"/>
                <w:numId w:val="0"/>
              </w:numPr>
              <w:ind w:left="452" w:hanging="269"/>
            </w:pPr>
          </w:p>
        </w:tc>
      </w:tr>
      <w:tr w:rsidR="009536C6" w14:paraId="32DFF1B7" w14:textId="77777777" w:rsidTr="009E4FBC">
        <w:trPr>
          <w:trHeight w:val="557"/>
        </w:trPr>
        <w:tc>
          <w:tcPr>
            <w:tcW w:w="4795" w:type="dxa"/>
            <w:tcBorders>
              <w:top w:val="dotted" w:sz="4" w:space="0" w:color="auto"/>
              <w:left w:val="single" w:sz="24" w:space="0" w:color="002E5D" w:themeColor="accent1"/>
              <w:bottom w:val="dotted" w:sz="4" w:space="0" w:color="auto"/>
              <w:right w:val="dotted" w:sz="4" w:space="0" w:color="auto"/>
            </w:tcBorders>
          </w:tcPr>
          <w:p w14:paraId="256CD718" w14:textId="3C40ACD5" w:rsidR="009536C6" w:rsidRPr="001D3369" w:rsidRDefault="009536C6" w:rsidP="008006BF">
            <w:pPr>
              <w:spacing w:before="0" w:after="0"/>
            </w:pPr>
            <w:r w:rsidRPr="001D3369">
              <w:rPr>
                <w:b/>
                <w:color w:val="auto"/>
              </w:rPr>
              <w:t xml:space="preserve">Expectations </w:t>
            </w:r>
            <w:r w:rsidRPr="001D3369">
              <w:rPr>
                <w:color w:val="auto"/>
                <w:sz w:val="20"/>
                <w:szCs w:val="20"/>
              </w:rPr>
              <w:t>Clarify in a few short bullets what is expected to effectively meet this responsibility.</w:t>
            </w:r>
            <w:r w:rsidRPr="001D3369">
              <w:rPr>
                <w:color w:val="FFFFFF" w:themeColor="background1"/>
                <w:sz w:val="20"/>
                <w:szCs w:val="20"/>
              </w:rPr>
              <w:t>in a few bullets what is expected to be successful</w:t>
            </w:r>
          </w:p>
        </w:tc>
        <w:tc>
          <w:tcPr>
            <w:tcW w:w="4956" w:type="dxa"/>
            <w:tcBorders>
              <w:top w:val="dotted" w:sz="4" w:space="0" w:color="auto"/>
              <w:left w:val="dotted" w:sz="4" w:space="0" w:color="auto"/>
              <w:bottom w:val="dotted" w:sz="4" w:space="0" w:color="auto"/>
              <w:right w:val="single" w:sz="24" w:space="0" w:color="002E5D" w:themeColor="accent1"/>
            </w:tcBorders>
          </w:tcPr>
          <w:p w14:paraId="5B848B75" w14:textId="77777777" w:rsidR="009536C6" w:rsidRPr="00BA0FE2" w:rsidRDefault="009536C6" w:rsidP="008006BF">
            <w:pPr>
              <w:pStyle w:val="ListParagraph"/>
              <w:numPr>
                <w:ilvl w:val="0"/>
                <w:numId w:val="13"/>
              </w:numPr>
              <w:spacing w:line="240" w:lineRule="auto"/>
              <w:ind w:left="452" w:hanging="269"/>
              <w:rPr>
                <w:sz w:val="20"/>
                <w:szCs w:val="20"/>
              </w:rPr>
            </w:pPr>
            <w:r w:rsidRPr="00BA0FE2">
              <w:rPr>
                <w:sz w:val="20"/>
                <w:szCs w:val="20"/>
              </w:rPr>
              <w:t xml:space="preserve"> </w:t>
            </w:r>
          </w:p>
          <w:p w14:paraId="06E6FC3F" w14:textId="77777777" w:rsidR="009536C6" w:rsidRPr="00BA0FE2" w:rsidRDefault="009536C6" w:rsidP="008006BF">
            <w:pPr>
              <w:pStyle w:val="ListParagraph"/>
              <w:numPr>
                <w:ilvl w:val="0"/>
                <w:numId w:val="13"/>
              </w:numPr>
              <w:spacing w:line="240" w:lineRule="auto"/>
              <w:ind w:left="452" w:hanging="269"/>
              <w:rPr>
                <w:sz w:val="20"/>
                <w:szCs w:val="20"/>
              </w:rPr>
            </w:pPr>
            <w:r w:rsidRPr="00BA0FE2">
              <w:rPr>
                <w:sz w:val="20"/>
                <w:szCs w:val="20"/>
              </w:rPr>
              <w:t xml:space="preserve"> </w:t>
            </w:r>
          </w:p>
          <w:p w14:paraId="6667B036" w14:textId="77777777" w:rsidR="009536C6" w:rsidRPr="009536C6" w:rsidRDefault="009536C6" w:rsidP="008006BF">
            <w:pPr>
              <w:pStyle w:val="ListParagraph"/>
              <w:numPr>
                <w:ilvl w:val="0"/>
                <w:numId w:val="13"/>
              </w:numPr>
              <w:spacing w:line="240" w:lineRule="auto"/>
              <w:ind w:left="452" w:hanging="269"/>
              <w:rPr>
                <w:sz w:val="20"/>
                <w:szCs w:val="20"/>
              </w:rPr>
            </w:pPr>
            <w:r w:rsidRPr="00BA0FE2">
              <w:rPr>
                <w:sz w:val="20"/>
                <w:szCs w:val="20"/>
              </w:rPr>
              <w:t xml:space="preserve"> </w:t>
            </w:r>
            <w:r w:rsidRPr="009536C6">
              <w:rPr>
                <w:sz w:val="20"/>
                <w:szCs w:val="20"/>
              </w:rPr>
              <w:t xml:space="preserve"> </w:t>
            </w:r>
          </w:p>
        </w:tc>
      </w:tr>
      <w:tr w:rsidR="009536C6" w14:paraId="31665105" w14:textId="77777777" w:rsidTr="009E4FBC">
        <w:trPr>
          <w:trHeight w:val="538"/>
        </w:trPr>
        <w:tc>
          <w:tcPr>
            <w:tcW w:w="4795" w:type="dxa"/>
            <w:tcBorders>
              <w:top w:val="dotted" w:sz="4" w:space="0" w:color="auto"/>
              <w:left w:val="single" w:sz="24" w:space="0" w:color="002E5D" w:themeColor="accent1"/>
              <w:bottom w:val="dotted" w:sz="4" w:space="0" w:color="auto"/>
              <w:right w:val="dotted" w:sz="4" w:space="0" w:color="auto"/>
            </w:tcBorders>
          </w:tcPr>
          <w:p w14:paraId="5448DB1C" w14:textId="01920525" w:rsidR="009536C6" w:rsidRPr="001D3369" w:rsidRDefault="009536C6" w:rsidP="008006BF">
            <w:pPr>
              <w:spacing w:before="0" w:after="0"/>
            </w:pPr>
            <w:r w:rsidRPr="001D3369">
              <w:rPr>
                <w:b/>
                <w:color w:val="auto"/>
              </w:rPr>
              <w:t xml:space="preserve">Measures </w:t>
            </w:r>
            <w:r w:rsidRPr="001D3369">
              <w:rPr>
                <w:color w:val="auto"/>
                <w:sz w:val="20"/>
                <w:szCs w:val="20"/>
              </w:rPr>
              <w:t xml:space="preserve">Identify 1 to </w:t>
            </w:r>
            <w:r>
              <w:rPr>
                <w:color w:val="auto"/>
                <w:sz w:val="20"/>
                <w:szCs w:val="20"/>
              </w:rPr>
              <w:t>3 observable</w:t>
            </w:r>
            <w:r w:rsidRPr="001D3369">
              <w:rPr>
                <w:color w:val="auto"/>
                <w:sz w:val="20"/>
                <w:szCs w:val="20"/>
              </w:rPr>
              <w:t xml:space="preserve"> measures</w:t>
            </w:r>
            <w:r>
              <w:rPr>
                <w:color w:val="auto"/>
                <w:sz w:val="20"/>
                <w:szCs w:val="20"/>
              </w:rPr>
              <w:t xml:space="preserve"> of success</w:t>
            </w:r>
            <w:r w:rsidRPr="001D3369">
              <w:rPr>
                <w:color w:val="auto"/>
                <w:sz w:val="20"/>
                <w:szCs w:val="20"/>
              </w:rPr>
              <w:t xml:space="preserve"> that </w:t>
            </w:r>
            <w:r>
              <w:rPr>
                <w:color w:val="auto"/>
                <w:sz w:val="20"/>
                <w:szCs w:val="20"/>
              </w:rPr>
              <w:t xml:space="preserve">can be demonstrated and discussed at each check-in </w:t>
            </w:r>
            <w:r w:rsidR="006B32C0">
              <w:rPr>
                <w:color w:val="auto"/>
                <w:sz w:val="20"/>
                <w:szCs w:val="20"/>
              </w:rPr>
              <w:t>meeting.</w:t>
            </w:r>
          </w:p>
        </w:tc>
        <w:tc>
          <w:tcPr>
            <w:tcW w:w="4956" w:type="dxa"/>
            <w:tcBorders>
              <w:top w:val="dotted" w:sz="4" w:space="0" w:color="auto"/>
              <w:left w:val="dotted" w:sz="4" w:space="0" w:color="auto"/>
              <w:bottom w:val="dotted" w:sz="4" w:space="0" w:color="auto"/>
              <w:right w:val="single" w:sz="24" w:space="0" w:color="002E5D" w:themeColor="accent1"/>
            </w:tcBorders>
          </w:tcPr>
          <w:p w14:paraId="0A0AB504" w14:textId="3D7AA448" w:rsidR="009536C6" w:rsidRPr="004D3DE5" w:rsidRDefault="009536C6" w:rsidP="009536C6">
            <w:pPr>
              <w:pStyle w:val="Style1"/>
              <w:numPr>
                <w:ilvl w:val="0"/>
                <w:numId w:val="27"/>
              </w:numPr>
              <w:ind w:left="453" w:hanging="284"/>
              <w:rPr>
                <w:sz w:val="20"/>
                <w:szCs w:val="20"/>
              </w:rPr>
            </w:pPr>
            <w:r w:rsidRPr="004D3DE5">
              <w:rPr>
                <w:sz w:val="20"/>
                <w:szCs w:val="20"/>
              </w:rPr>
              <w:t xml:space="preserve"> </w:t>
            </w:r>
          </w:p>
          <w:p w14:paraId="4B8F0420" w14:textId="77777777" w:rsidR="009536C6" w:rsidRPr="004D3DE5" w:rsidRDefault="009536C6" w:rsidP="009536C6">
            <w:pPr>
              <w:pStyle w:val="Style1"/>
              <w:ind w:left="452" w:hanging="269"/>
              <w:rPr>
                <w:sz w:val="20"/>
                <w:szCs w:val="20"/>
              </w:rPr>
            </w:pPr>
            <w:r w:rsidRPr="004D3DE5">
              <w:rPr>
                <w:sz w:val="20"/>
                <w:szCs w:val="20"/>
              </w:rPr>
              <w:t xml:space="preserve"> </w:t>
            </w:r>
          </w:p>
          <w:p w14:paraId="3C48014A" w14:textId="0847F502" w:rsidR="009536C6" w:rsidRPr="004D3DE5" w:rsidRDefault="009536C6" w:rsidP="009536C6">
            <w:pPr>
              <w:pStyle w:val="Style1"/>
              <w:ind w:left="452" w:hanging="269"/>
              <w:rPr>
                <w:sz w:val="20"/>
                <w:szCs w:val="20"/>
              </w:rPr>
            </w:pPr>
          </w:p>
        </w:tc>
      </w:tr>
      <w:tr w:rsidR="005525A3" w14:paraId="0BE36DFE" w14:textId="77777777" w:rsidTr="009E4FBC">
        <w:trPr>
          <w:trHeight w:val="613"/>
        </w:trPr>
        <w:tc>
          <w:tcPr>
            <w:tcW w:w="4795" w:type="dxa"/>
            <w:tcBorders>
              <w:top w:val="single" w:sz="24" w:space="0" w:color="002E5D" w:themeColor="accent1"/>
              <w:left w:val="single" w:sz="24" w:space="0" w:color="002E5D" w:themeColor="accent1"/>
              <w:bottom w:val="single" w:sz="4" w:space="0" w:color="000000" w:themeColor="text1"/>
              <w:right w:val="nil"/>
            </w:tcBorders>
            <w:shd w:val="clear" w:color="auto" w:fill="002E5D" w:themeFill="text2"/>
          </w:tcPr>
          <w:p w14:paraId="478E5B5A" w14:textId="77777777" w:rsidR="005525A3" w:rsidRPr="00B94493" w:rsidRDefault="005525A3" w:rsidP="00A900FE">
            <w:pPr>
              <w:rPr>
                <w:b/>
                <w:color w:val="FFFFFF" w:themeColor="background1"/>
                <w:szCs w:val="24"/>
              </w:rPr>
            </w:pPr>
            <w:r w:rsidRPr="00B94493">
              <w:rPr>
                <w:b/>
                <w:color w:val="FFFFFF" w:themeColor="background1"/>
                <w:szCs w:val="24"/>
              </w:rPr>
              <w:t>Key Job Specific Responsibility #3</w:t>
            </w:r>
          </w:p>
        </w:tc>
        <w:tc>
          <w:tcPr>
            <w:tcW w:w="4956" w:type="dxa"/>
            <w:tcBorders>
              <w:top w:val="single" w:sz="24" w:space="0" w:color="002E5D" w:themeColor="accent1"/>
              <w:left w:val="nil"/>
              <w:bottom w:val="single" w:sz="4" w:space="0" w:color="000000" w:themeColor="text1"/>
              <w:right w:val="single" w:sz="24" w:space="0" w:color="002E5D" w:themeColor="accent1"/>
            </w:tcBorders>
            <w:shd w:val="clear" w:color="auto" w:fill="002E5D" w:themeFill="text2"/>
          </w:tcPr>
          <w:p w14:paraId="3B537605" w14:textId="77777777" w:rsidR="005525A3" w:rsidRPr="004D3DE5" w:rsidRDefault="005525A3" w:rsidP="00A900FE">
            <w:pPr>
              <w:spacing w:before="0" w:after="0"/>
              <w:jc w:val="center"/>
              <w:rPr>
                <w:color w:val="FFFFFF" w:themeColor="background1"/>
                <w:sz w:val="20"/>
                <w:szCs w:val="20"/>
              </w:rPr>
            </w:pPr>
          </w:p>
        </w:tc>
      </w:tr>
      <w:tr w:rsidR="00913AA0" w14:paraId="6BBCC071" w14:textId="77777777" w:rsidTr="009E4FBC">
        <w:trPr>
          <w:trHeight w:val="557"/>
        </w:trPr>
        <w:tc>
          <w:tcPr>
            <w:tcW w:w="4795" w:type="dxa"/>
            <w:tcBorders>
              <w:top w:val="single" w:sz="4" w:space="0" w:color="000000" w:themeColor="text1"/>
              <w:left w:val="single" w:sz="24" w:space="0" w:color="002E5D" w:themeColor="accent1"/>
              <w:bottom w:val="dotted" w:sz="4" w:space="0" w:color="auto"/>
              <w:right w:val="dotted" w:sz="4" w:space="0" w:color="auto"/>
            </w:tcBorders>
            <w:shd w:val="clear" w:color="auto" w:fill="FFFFFF" w:themeFill="background1"/>
          </w:tcPr>
          <w:p w14:paraId="0C663527" w14:textId="183337EE" w:rsidR="00913AA0" w:rsidRPr="001D3369" w:rsidRDefault="00913AA0" w:rsidP="008006BF">
            <w:pPr>
              <w:spacing w:before="0" w:after="0"/>
            </w:pPr>
            <w:r w:rsidRPr="001D3369">
              <w:rPr>
                <w:b/>
                <w:color w:val="auto"/>
              </w:rPr>
              <w:t xml:space="preserve">Responsibility </w:t>
            </w:r>
            <w:r w:rsidR="00CA68FC">
              <w:rPr>
                <w:color w:val="auto"/>
                <w:sz w:val="20"/>
                <w:szCs w:val="20"/>
              </w:rPr>
              <w:t>S</w:t>
            </w:r>
            <w:r>
              <w:rPr>
                <w:color w:val="auto"/>
                <w:sz w:val="20"/>
                <w:szCs w:val="20"/>
              </w:rPr>
              <w:t>ummarize</w:t>
            </w:r>
            <w:r w:rsidRPr="001D3369">
              <w:rPr>
                <w:color w:val="auto"/>
                <w:sz w:val="20"/>
                <w:szCs w:val="20"/>
              </w:rPr>
              <w:t xml:space="preserve"> in two to five words</w:t>
            </w:r>
            <w:r w:rsidR="00CA68FC">
              <w:rPr>
                <w:color w:val="auto"/>
                <w:sz w:val="20"/>
                <w:szCs w:val="20"/>
              </w:rPr>
              <w:t>.</w:t>
            </w:r>
          </w:p>
        </w:tc>
        <w:tc>
          <w:tcPr>
            <w:tcW w:w="4956" w:type="dxa"/>
            <w:tcBorders>
              <w:top w:val="single" w:sz="4" w:space="0" w:color="000000" w:themeColor="text1"/>
              <w:left w:val="dotted" w:sz="4" w:space="0" w:color="auto"/>
              <w:bottom w:val="dotted" w:sz="4" w:space="0" w:color="auto"/>
              <w:right w:val="single" w:sz="24" w:space="0" w:color="002E5D" w:themeColor="accent1"/>
            </w:tcBorders>
          </w:tcPr>
          <w:p w14:paraId="4811BE42" w14:textId="77777777" w:rsidR="00913AA0" w:rsidRDefault="00913AA0" w:rsidP="008006BF">
            <w:pPr>
              <w:pStyle w:val="Style1"/>
              <w:numPr>
                <w:ilvl w:val="0"/>
                <w:numId w:val="0"/>
              </w:numPr>
              <w:ind w:left="452" w:hanging="269"/>
            </w:pPr>
          </w:p>
        </w:tc>
      </w:tr>
      <w:tr w:rsidR="00913AA0" w14:paraId="2D4B46E8" w14:textId="77777777" w:rsidTr="009E4FBC">
        <w:trPr>
          <w:trHeight w:val="557"/>
        </w:trPr>
        <w:tc>
          <w:tcPr>
            <w:tcW w:w="4795" w:type="dxa"/>
            <w:tcBorders>
              <w:top w:val="dotted" w:sz="4" w:space="0" w:color="auto"/>
              <w:left w:val="single" w:sz="24" w:space="0" w:color="002E5D" w:themeColor="accent1"/>
              <w:bottom w:val="dotted" w:sz="4" w:space="0" w:color="auto"/>
              <w:right w:val="dotted" w:sz="4" w:space="0" w:color="auto"/>
            </w:tcBorders>
          </w:tcPr>
          <w:p w14:paraId="432FA06B" w14:textId="7FF5630C" w:rsidR="00913AA0" w:rsidRPr="001D3369" w:rsidRDefault="00913AA0" w:rsidP="008006BF">
            <w:pPr>
              <w:spacing w:before="0" w:after="0"/>
            </w:pPr>
            <w:r w:rsidRPr="001D3369">
              <w:rPr>
                <w:b/>
                <w:color w:val="auto"/>
              </w:rPr>
              <w:t xml:space="preserve">Expectations </w:t>
            </w:r>
            <w:r w:rsidRPr="001D3369">
              <w:rPr>
                <w:color w:val="auto"/>
                <w:sz w:val="20"/>
                <w:szCs w:val="20"/>
              </w:rPr>
              <w:t>Clarify in a few short bullets what is expected to effectively meet this responsibility.</w:t>
            </w:r>
            <w:r w:rsidRPr="001D3369">
              <w:rPr>
                <w:color w:val="FFFFFF" w:themeColor="background1"/>
                <w:sz w:val="20"/>
                <w:szCs w:val="20"/>
              </w:rPr>
              <w:t>in a few bullets what is expected to be successful</w:t>
            </w:r>
          </w:p>
        </w:tc>
        <w:tc>
          <w:tcPr>
            <w:tcW w:w="4956" w:type="dxa"/>
            <w:tcBorders>
              <w:top w:val="dotted" w:sz="4" w:space="0" w:color="auto"/>
              <w:left w:val="dotted" w:sz="4" w:space="0" w:color="auto"/>
              <w:bottom w:val="dotted" w:sz="4" w:space="0" w:color="auto"/>
              <w:right w:val="single" w:sz="24" w:space="0" w:color="002E5D" w:themeColor="accent1"/>
            </w:tcBorders>
          </w:tcPr>
          <w:p w14:paraId="1529FBF8" w14:textId="77777777" w:rsidR="00913AA0" w:rsidRPr="00BA0FE2" w:rsidRDefault="00913AA0" w:rsidP="008006BF">
            <w:pPr>
              <w:pStyle w:val="ListParagraph"/>
              <w:numPr>
                <w:ilvl w:val="0"/>
                <w:numId w:val="13"/>
              </w:numPr>
              <w:spacing w:line="240" w:lineRule="auto"/>
              <w:ind w:left="452" w:hanging="269"/>
              <w:rPr>
                <w:sz w:val="20"/>
                <w:szCs w:val="20"/>
              </w:rPr>
            </w:pPr>
            <w:r w:rsidRPr="00BA0FE2">
              <w:rPr>
                <w:sz w:val="20"/>
                <w:szCs w:val="20"/>
              </w:rPr>
              <w:t xml:space="preserve"> </w:t>
            </w:r>
          </w:p>
          <w:p w14:paraId="06B41D6F" w14:textId="77777777" w:rsidR="00913AA0" w:rsidRPr="00BA0FE2" w:rsidRDefault="00913AA0" w:rsidP="008006BF">
            <w:pPr>
              <w:pStyle w:val="ListParagraph"/>
              <w:numPr>
                <w:ilvl w:val="0"/>
                <w:numId w:val="13"/>
              </w:numPr>
              <w:spacing w:line="240" w:lineRule="auto"/>
              <w:ind w:left="452" w:hanging="269"/>
              <w:rPr>
                <w:sz w:val="20"/>
                <w:szCs w:val="20"/>
              </w:rPr>
            </w:pPr>
            <w:r w:rsidRPr="00BA0FE2">
              <w:rPr>
                <w:sz w:val="20"/>
                <w:szCs w:val="20"/>
              </w:rPr>
              <w:t xml:space="preserve"> </w:t>
            </w:r>
          </w:p>
          <w:p w14:paraId="46D9D19D" w14:textId="77777777" w:rsidR="00913AA0" w:rsidRPr="009536C6" w:rsidRDefault="00913AA0" w:rsidP="008006BF">
            <w:pPr>
              <w:pStyle w:val="ListParagraph"/>
              <w:numPr>
                <w:ilvl w:val="0"/>
                <w:numId w:val="13"/>
              </w:numPr>
              <w:spacing w:line="240" w:lineRule="auto"/>
              <w:ind w:left="452" w:hanging="269"/>
              <w:rPr>
                <w:sz w:val="20"/>
                <w:szCs w:val="20"/>
              </w:rPr>
            </w:pPr>
            <w:r w:rsidRPr="00BA0FE2">
              <w:rPr>
                <w:sz w:val="20"/>
                <w:szCs w:val="20"/>
              </w:rPr>
              <w:t xml:space="preserve"> </w:t>
            </w:r>
            <w:r w:rsidRPr="009536C6">
              <w:rPr>
                <w:sz w:val="20"/>
                <w:szCs w:val="20"/>
              </w:rPr>
              <w:t xml:space="preserve"> </w:t>
            </w:r>
          </w:p>
        </w:tc>
      </w:tr>
      <w:tr w:rsidR="00913AA0" w14:paraId="1A5D3F15" w14:textId="77777777" w:rsidTr="009E4FBC">
        <w:trPr>
          <w:trHeight w:val="538"/>
        </w:trPr>
        <w:tc>
          <w:tcPr>
            <w:tcW w:w="4795" w:type="dxa"/>
            <w:tcBorders>
              <w:top w:val="dotted" w:sz="4" w:space="0" w:color="auto"/>
              <w:left w:val="single" w:sz="24" w:space="0" w:color="002E5D" w:themeColor="accent1"/>
              <w:bottom w:val="single" w:sz="18" w:space="0" w:color="002E5D" w:themeColor="accent5"/>
              <w:right w:val="dotted" w:sz="4" w:space="0" w:color="auto"/>
            </w:tcBorders>
          </w:tcPr>
          <w:p w14:paraId="3BEC0813" w14:textId="233A80B7" w:rsidR="00913AA0" w:rsidRPr="001D3369" w:rsidRDefault="00913AA0" w:rsidP="00913AA0">
            <w:pPr>
              <w:spacing w:before="0" w:after="0"/>
            </w:pPr>
            <w:r w:rsidRPr="001D3369">
              <w:rPr>
                <w:b/>
                <w:color w:val="auto"/>
              </w:rPr>
              <w:t xml:space="preserve">Measures </w:t>
            </w:r>
            <w:r w:rsidRPr="001D3369">
              <w:rPr>
                <w:color w:val="auto"/>
                <w:sz w:val="20"/>
                <w:szCs w:val="20"/>
              </w:rPr>
              <w:t xml:space="preserve">Identify 1 to </w:t>
            </w:r>
            <w:r>
              <w:rPr>
                <w:color w:val="auto"/>
                <w:sz w:val="20"/>
                <w:szCs w:val="20"/>
              </w:rPr>
              <w:t>3 observable</w:t>
            </w:r>
            <w:r w:rsidRPr="001D3369">
              <w:rPr>
                <w:color w:val="auto"/>
                <w:sz w:val="20"/>
                <w:szCs w:val="20"/>
              </w:rPr>
              <w:t xml:space="preserve"> measures</w:t>
            </w:r>
            <w:r>
              <w:rPr>
                <w:color w:val="auto"/>
                <w:sz w:val="20"/>
                <w:szCs w:val="20"/>
              </w:rPr>
              <w:t xml:space="preserve"> of success</w:t>
            </w:r>
            <w:r w:rsidRPr="001D3369">
              <w:rPr>
                <w:color w:val="auto"/>
                <w:sz w:val="20"/>
                <w:szCs w:val="20"/>
              </w:rPr>
              <w:t xml:space="preserve"> that </w:t>
            </w:r>
            <w:r>
              <w:rPr>
                <w:color w:val="auto"/>
                <w:sz w:val="20"/>
                <w:szCs w:val="20"/>
              </w:rPr>
              <w:t xml:space="preserve">can be demonstrated and discussed at each check-in </w:t>
            </w:r>
            <w:r w:rsidR="006B32C0">
              <w:rPr>
                <w:color w:val="auto"/>
                <w:sz w:val="20"/>
                <w:szCs w:val="20"/>
              </w:rPr>
              <w:t>meeting.</w:t>
            </w:r>
          </w:p>
        </w:tc>
        <w:tc>
          <w:tcPr>
            <w:tcW w:w="4956" w:type="dxa"/>
            <w:tcBorders>
              <w:top w:val="dotted" w:sz="4" w:space="0" w:color="auto"/>
              <w:left w:val="dotted" w:sz="4" w:space="0" w:color="auto"/>
              <w:bottom w:val="single" w:sz="18" w:space="0" w:color="002E5D" w:themeColor="accent5"/>
              <w:right w:val="single" w:sz="24" w:space="0" w:color="002E5D" w:themeColor="accent1"/>
            </w:tcBorders>
          </w:tcPr>
          <w:p w14:paraId="108F7075" w14:textId="77777777" w:rsidR="00913AA0" w:rsidRPr="004D3DE5" w:rsidRDefault="00913AA0" w:rsidP="00913AA0">
            <w:pPr>
              <w:pStyle w:val="Style1"/>
              <w:numPr>
                <w:ilvl w:val="0"/>
                <w:numId w:val="28"/>
              </w:numPr>
              <w:ind w:left="453" w:hanging="284"/>
              <w:rPr>
                <w:sz w:val="20"/>
                <w:szCs w:val="20"/>
              </w:rPr>
            </w:pPr>
            <w:r>
              <w:t xml:space="preserve"> </w:t>
            </w:r>
          </w:p>
          <w:p w14:paraId="69D9F57E" w14:textId="69ABDD6E" w:rsidR="00913AA0" w:rsidRPr="004D3DE5" w:rsidRDefault="00913AA0" w:rsidP="00913AA0">
            <w:pPr>
              <w:pStyle w:val="Style1"/>
              <w:ind w:left="452" w:hanging="269"/>
              <w:rPr>
                <w:sz w:val="20"/>
                <w:szCs w:val="20"/>
              </w:rPr>
            </w:pPr>
            <w:r w:rsidRPr="004D3DE5">
              <w:rPr>
                <w:sz w:val="20"/>
                <w:szCs w:val="20"/>
              </w:rPr>
              <w:t xml:space="preserve"> </w:t>
            </w:r>
          </w:p>
          <w:p w14:paraId="2AB5C542" w14:textId="77777777" w:rsidR="00913AA0" w:rsidRDefault="00913AA0" w:rsidP="00B94493">
            <w:pPr>
              <w:pStyle w:val="Style1"/>
              <w:ind w:left="452" w:hanging="269"/>
            </w:pPr>
          </w:p>
        </w:tc>
      </w:tr>
    </w:tbl>
    <w:p w14:paraId="176E489E" w14:textId="1B555234" w:rsidR="00AD03E9" w:rsidRDefault="005525A3" w:rsidP="00AD03E9">
      <w:pPr>
        <w:rPr>
          <w:i/>
          <w:lang w:val="en-CA"/>
        </w:rPr>
      </w:pPr>
      <w:r w:rsidRPr="005525A3">
        <w:rPr>
          <w:i/>
          <w:lang w:val="en-CA"/>
        </w:rPr>
        <w:t xml:space="preserve">Cut and paste the table to add more Key Responsibilities as </w:t>
      </w:r>
      <w:r w:rsidR="00F92355" w:rsidRPr="005525A3">
        <w:rPr>
          <w:i/>
          <w:lang w:val="en-CA"/>
        </w:rPr>
        <w:t>needed.</w:t>
      </w:r>
    </w:p>
    <w:p w14:paraId="57BAFB65" w14:textId="77777777" w:rsidR="007F2573" w:rsidRDefault="007F2573" w:rsidP="00912955">
      <w:pPr>
        <w:pStyle w:val="Heading3"/>
        <w:rPr>
          <w:szCs w:val="24"/>
        </w:rPr>
      </w:pPr>
    </w:p>
    <w:p w14:paraId="678BDDB9" w14:textId="21FDA2D6" w:rsidR="003E1641" w:rsidRPr="00104D83" w:rsidRDefault="003E1641" w:rsidP="00912955">
      <w:pPr>
        <w:pStyle w:val="Heading3"/>
        <w:rPr>
          <w:b w:val="0"/>
          <w:bCs/>
          <w:sz w:val="22"/>
        </w:rPr>
      </w:pPr>
      <w:r w:rsidRPr="00104D83">
        <w:rPr>
          <w:szCs w:val="24"/>
        </w:rPr>
        <w:lastRenderedPageBreak/>
        <w:t>E</w:t>
      </w:r>
      <w:r w:rsidR="00655C69" w:rsidRPr="00104D83">
        <w:rPr>
          <w:szCs w:val="24"/>
        </w:rPr>
        <w:t xml:space="preserve">mployee </w:t>
      </w:r>
      <w:r w:rsidR="006B32C0" w:rsidRPr="00104D83">
        <w:rPr>
          <w:szCs w:val="24"/>
        </w:rPr>
        <w:t>Learning and Support</w:t>
      </w:r>
      <w:r w:rsidR="00655C69" w:rsidRPr="00104D83">
        <w:rPr>
          <w:szCs w:val="24"/>
        </w:rPr>
        <w:t xml:space="preserve"> Plan</w:t>
      </w:r>
      <w:r w:rsidR="007F2573">
        <w:rPr>
          <w:szCs w:val="24"/>
        </w:rPr>
        <w:t>:</w:t>
      </w:r>
      <w:r w:rsidR="00912955" w:rsidRPr="00912955">
        <w:rPr>
          <w:sz w:val="28"/>
        </w:rPr>
        <w:t xml:space="preserve"> </w:t>
      </w:r>
      <w:r w:rsidR="006B32C0" w:rsidRPr="00104D83">
        <w:rPr>
          <w:b w:val="0"/>
          <w:bCs/>
          <w:sz w:val="22"/>
        </w:rPr>
        <w:t>Discuss strengths</w:t>
      </w:r>
      <w:r w:rsidR="004F79C9" w:rsidRPr="00104D83">
        <w:rPr>
          <w:b w:val="0"/>
          <w:bCs/>
          <w:sz w:val="22"/>
        </w:rPr>
        <w:t xml:space="preserve">, </w:t>
      </w:r>
      <w:r w:rsidR="006B32C0" w:rsidRPr="00104D83">
        <w:rPr>
          <w:b w:val="0"/>
          <w:bCs/>
          <w:sz w:val="22"/>
        </w:rPr>
        <w:t>a</w:t>
      </w:r>
      <w:r w:rsidR="004F79C9" w:rsidRPr="00104D83">
        <w:rPr>
          <w:b w:val="0"/>
          <w:bCs/>
          <w:sz w:val="22"/>
        </w:rPr>
        <w:t>reas of development and learning goals</w:t>
      </w:r>
      <w:r w:rsidR="006B32C0" w:rsidRPr="00104D83">
        <w:rPr>
          <w:b w:val="0"/>
          <w:bCs/>
          <w:sz w:val="22"/>
        </w:rPr>
        <w:t xml:space="preserve">.  </w:t>
      </w:r>
      <w:r w:rsidR="00710AF9">
        <w:rPr>
          <w:b w:val="0"/>
          <w:bCs/>
          <w:sz w:val="22"/>
        </w:rPr>
        <w:t xml:space="preserve">Explore </w:t>
      </w:r>
      <w:hyperlink r:id="rId24" w:history="1">
        <w:r w:rsidR="00710AF9" w:rsidRPr="00710AF9">
          <w:rPr>
            <w:rStyle w:val="Hyperlink"/>
            <w:b w:val="0"/>
            <w:bCs/>
            <w:sz w:val="22"/>
          </w:rPr>
          <w:t>employee learning opportunities</w:t>
        </w:r>
      </w:hyperlink>
      <w:r w:rsidR="00710AF9">
        <w:rPr>
          <w:b w:val="0"/>
          <w:bCs/>
          <w:sz w:val="22"/>
        </w:rPr>
        <w:t xml:space="preserve">. </w:t>
      </w:r>
      <w:r w:rsidR="006B32C0" w:rsidRPr="00104D83">
        <w:rPr>
          <w:b w:val="0"/>
          <w:bCs/>
          <w:sz w:val="22"/>
        </w:rPr>
        <w:t>Identify support</w:t>
      </w:r>
      <w:r w:rsidR="004F79C9" w:rsidRPr="00104D83">
        <w:rPr>
          <w:b w:val="0"/>
          <w:bCs/>
          <w:sz w:val="22"/>
        </w:rPr>
        <w:t xml:space="preserve"> to be</w:t>
      </w:r>
      <w:r w:rsidR="006B32C0" w:rsidRPr="00104D83">
        <w:rPr>
          <w:b w:val="0"/>
          <w:bCs/>
          <w:sz w:val="22"/>
        </w:rPr>
        <w:t xml:space="preserve"> provided</w:t>
      </w:r>
      <w:r w:rsidR="004F79C9" w:rsidRPr="00104D83">
        <w:rPr>
          <w:b w:val="0"/>
          <w:bCs/>
          <w:sz w:val="22"/>
        </w:rPr>
        <w:t>.</w:t>
      </w:r>
      <w:r w:rsidR="00710AF9">
        <w:rPr>
          <w:b w:val="0"/>
          <w:bCs/>
          <w:sz w:val="22"/>
        </w:rPr>
        <w:t xml:space="preserve"> </w:t>
      </w:r>
    </w:p>
    <w:tbl>
      <w:tblPr>
        <w:tblStyle w:val="TableGrid"/>
        <w:tblW w:w="9781" w:type="dxa"/>
        <w:tblInd w:w="-3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103"/>
        <w:gridCol w:w="4678"/>
      </w:tblGrid>
      <w:tr w:rsidR="00B0751C" w14:paraId="7A1AC4AD" w14:textId="77777777" w:rsidTr="00104D83">
        <w:trPr>
          <w:trHeight w:val="613"/>
        </w:trPr>
        <w:tc>
          <w:tcPr>
            <w:tcW w:w="5103" w:type="dxa"/>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hemeFill="text2"/>
          </w:tcPr>
          <w:p w14:paraId="58F19165" w14:textId="77777777" w:rsidR="00B0751C" w:rsidRPr="00B94493" w:rsidRDefault="00B0751C" w:rsidP="00B0751C">
            <w:pPr>
              <w:rPr>
                <w:b/>
                <w:bCs/>
                <w:color w:val="auto"/>
                <w:szCs w:val="24"/>
              </w:rPr>
            </w:pPr>
            <w:r w:rsidRPr="00B94493">
              <w:rPr>
                <w:b/>
                <w:bCs/>
                <w:color w:val="auto"/>
                <w:szCs w:val="24"/>
                <w:lang w:val="en-CA"/>
              </w:rPr>
              <w:t xml:space="preserve">What is to be learned? </w:t>
            </w:r>
          </w:p>
        </w:tc>
        <w:tc>
          <w:tcPr>
            <w:tcW w:w="4678" w:type="dxa"/>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hemeFill="text2"/>
          </w:tcPr>
          <w:p w14:paraId="4663B4C5" w14:textId="77777777" w:rsidR="00B0751C" w:rsidRPr="00B94493" w:rsidRDefault="008150CA" w:rsidP="00A900FE">
            <w:pPr>
              <w:rPr>
                <w:b/>
                <w:bCs/>
                <w:color w:val="auto"/>
                <w:szCs w:val="24"/>
              </w:rPr>
            </w:pPr>
            <w:r w:rsidRPr="00B94493">
              <w:rPr>
                <w:b/>
                <w:bCs/>
                <w:color w:val="auto"/>
                <w:szCs w:val="24"/>
                <w:lang w:val="en-CA"/>
              </w:rPr>
              <w:t>W</w:t>
            </w:r>
            <w:r w:rsidR="00B0751C" w:rsidRPr="00B94493">
              <w:rPr>
                <w:b/>
                <w:bCs/>
                <w:color w:val="auto"/>
                <w:szCs w:val="24"/>
                <w:lang w:val="en-CA"/>
              </w:rPr>
              <w:t>hat support will be provided?</w:t>
            </w:r>
          </w:p>
        </w:tc>
      </w:tr>
      <w:tr w:rsidR="00655C69" w14:paraId="54C445A3" w14:textId="77777777" w:rsidTr="00104D83">
        <w:trPr>
          <w:trHeight w:val="557"/>
        </w:trPr>
        <w:tc>
          <w:tcPr>
            <w:tcW w:w="5103" w:type="dxa"/>
            <w:tcBorders>
              <w:top w:val="single" w:sz="4" w:space="0" w:color="000000" w:themeColor="text1"/>
              <w:left w:val="single" w:sz="24" w:space="0" w:color="002E5D" w:themeColor="accent1"/>
              <w:bottom w:val="dotted" w:sz="4" w:space="0" w:color="auto"/>
              <w:right w:val="dotted" w:sz="4" w:space="0" w:color="auto"/>
            </w:tcBorders>
            <w:shd w:val="clear" w:color="auto" w:fill="FFFFFF" w:themeFill="background1"/>
          </w:tcPr>
          <w:p w14:paraId="6FF81C41" w14:textId="432238F5" w:rsidR="00B0751C" w:rsidRPr="004D3DE5" w:rsidRDefault="00B0751C" w:rsidP="003E1641">
            <w:pPr>
              <w:rPr>
                <w:sz w:val="20"/>
                <w:szCs w:val="20"/>
                <w:lang w:val="en-CA"/>
              </w:rPr>
            </w:pPr>
            <w:r w:rsidRPr="004F79C9">
              <w:rPr>
                <w:b/>
                <w:bCs/>
                <w:szCs w:val="24"/>
                <w:lang w:val="en-CA"/>
              </w:rPr>
              <w:t>Learning Goal #1:</w:t>
            </w:r>
            <w:r w:rsidR="004F79C9">
              <w:rPr>
                <w:szCs w:val="24"/>
                <w:lang w:val="en-CA"/>
              </w:rPr>
              <w:t xml:space="preserve"> </w:t>
            </w:r>
          </w:p>
          <w:p w14:paraId="1C60C9C0" w14:textId="29FCBE8A" w:rsidR="004061C2" w:rsidRPr="00B0751C" w:rsidRDefault="004061C2" w:rsidP="003E1641">
            <w:pPr>
              <w:rPr>
                <w:lang w:val="en-CA"/>
              </w:rPr>
            </w:pPr>
          </w:p>
        </w:tc>
        <w:tc>
          <w:tcPr>
            <w:tcW w:w="4678" w:type="dxa"/>
            <w:tcBorders>
              <w:top w:val="single" w:sz="4" w:space="0" w:color="000000" w:themeColor="text1"/>
              <w:left w:val="dotted" w:sz="4" w:space="0" w:color="auto"/>
              <w:bottom w:val="dotted" w:sz="4" w:space="0" w:color="auto"/>
              <w:right w:val="single" w:sz="24" w:space="0" w:color="002E5D" w:themeColor="accent1"/>
            </w:tcBorders>
          </w:tcPr>
          <w:p w14:paraId="48288006" w14:textId="77777777" w:rsidR="00655C69" w:rsidRPr="004F79C9" w:rsidRDefault="00655C69" w:rsidP="00A900FE">
            <w:pPr>
              <w:pStyle w:val="Style1"/>
              <w:numPr>
                <w:ilvl w:val="0"/>
                <w:numId w:val="0"/>
              </w:numPr>
              <w:rPr>
                <w:sz w:val="20"/>
                <w:szCs w:val="20"/>
              </w:rPr>
            </w:pPr>
          </w:p>
        </w:tc>
      </w:tr>
      <w:tr w:rsidR="00655C69" w14:paraId="368DAE88" w14:textId="77777777" w:rsidTr="00104D83">
        <w:trPr>
          <w:trHeight w:val="557"/>
        </w:trPr>
        <w:tc>
          <w:tcPr>
            <w:tcW w:w="5103" w:type="dxa"/>
            <w:tcBorders>
              <w:top w:val="dotted" w:sz="4" w:space="0" w:color="auto"/>
              <w:left w:val="single" w:sz="24" w:space="0" w:color="002E5D" w:themeColor="accent1"/>
              <w:bottom w:val="dotted" w:sz="4" w:space="0" w:color="auto"/>
              <w:right w:val="dotted" w:sz="4" w:space="0" w:color="auto"/>
            </w:tcBorders>
          </w:tcPr>
          <w:p w14:paraId="19A586FE" w14:textId="597C2CE4" w:rsidR="001D3369" w:rsidRPr="00710AF9" w:rsidRDefault="00B0751C" w:rsidP="003E1641">
            <w:pPr>
              <w:rPr>
                <w:sz w:val="20"/>
                <w:szCs w:val="20"/>
                <w:lang w:val="en-CA"/>
              </w:rPr>
            </w:pPr>
            <w:r w:rsidRPr="004F79C9">
              <w:rPr>
                <w:b/>
                <w:bCs/>
                <w:lang w:val="en-CA"/>
              </w:rPr>
              <w:t>Learning Goal #2:</w:t>
            </w:r>
            <w:r w:rsidR="004F79C9" w:rsidRPr="004F79C9">
              <w:rPr>
                <w:lang w:val="en-CA"/>
              </w:rPr>
              <w:t xml:space="preserve"> </w:t>
            </w:r>
          </w:p>
          <w:p w14:paraId="728A8799" w14:textId="228D1684" w:rsidR="004061C2" w:rsidRPr="00B0751C" w:rsidRDefault="004061C2" w:rsidP="003E1641">
            <w:pPr>
              <w:rPr>
                <w:lang w:val="en-CA"/>
              </w:rPr>
            </w:pPr>
          </w:p>
        </w:tc>
        <w:tc>
          <w:tcPr>
            <w:tcW w:w="4678" w:type="dxa"/>
            <w:tcBorders>
              <w:top w:val="dotted" w:sz="4" w:space="0" w:color="auto"/>
              <w:left w:val="dotted" w:sz="4" w:space="0" w:color="auto"/>
              <w:bottom w:val="dotted" w:sz="4" w:space="0" w:color="auto"/>
              <w:right w:val="single" w:sz="24" w:space="0" w:color="002E5D" w:themeColor="accent1"/>
            </w:tcBorders>
          </w:tcPr>
          <w:p w14:paraId="4780E2E8" w14:textId="77777777" w:rsidR="00655C69" w:rsidRPr="004F79C9" w:rsidRDefault="00655C69" w:rsidP="00A900FE">
            <w:pPr>
              <w:spacing w:line="240" w:lineRule="auto"/>
              <w:rPr>
                <w:sz w:val="20"/>
                <w:szCs w:val="20"/>
              </w:rPr>
            </w:pPr>
          </w:p>
        </w:tc>
      </w:tr>
      <w:tr w:rsidR="00912955" w14:paraId="5A1349A5" w14:textId="77777777" w:rsidTr="00710AF9">
        <w:trPr>
          <w:trHeight w:val="1058"/>
        </w:trPr>
        <w:tc>
          <w:tcPr>
            <w:tcW w:w="5103" w:type="dxa"/>
            <w:tcBorders>
              <w:top w:val="dotted" w:sz="4" w:space="0" w:color="auto"/>
              <w:left w:val="single" w:sz="24" w:space="0" w:color="002E5D" w:themeColor="accent1"/>
              <w:bottom w:val="single" w:sz="24" w:space="0" w:color="002E5D" w:themeColor="accent1"/>
              <w:right w:val="dotted" w:sz="4" w:space="0" w:color="auto"/>
            </w:tcBorders>
          </w:tcPr>
          <w:p w14:paraId="0E80696B" w14:textId="77777777" w:rsidR="001D3369" w:rsidRPr="004D3DE5" w:rsidRDefault="001D3369" w:rsidP="004F79C9">
            <w:pPr>
              <w:rPr>
                <w:sz w:val="20"/>
                <w:szCs w:val="20"/>
                <w:lang w:val="en-CA"/>
              </w:rPr>
            </w:pPr>
            <w:r w:rsidRPr="004F79C9">
              <w:rPr>
                <w:b/>
                <w:bCs/>
                <w:lang w:val="en-CA"/>
              </w:rPr>
              <w:t>Learning Goal #3:</w:t>
            </w:r>
            <w:r w:rsidR="004F79C9" w:rsidRPr="004F79C9">
              <w:rPr>
                <w:lang w:val="en-CA"/>
              </w:rPr>
              <w:t xml:space="preserve"> </w:t>
            </w:r>
          </w:p>
          <w:p w14:paraId="22F50E36" w14:textId="775752A5" w:rsidR="004F79C9" w:rsidRPr="004F79C9" w:rsidRDefault="004F79C9" w:rsidP="004F79C9">
            <w:pPr>
              <w:rPr>
                <w:sz w:val="20"/>
                <w:szCs w:val="20"/>
              </w:rPr>
            </w:pPr>
          </w:p>
        </w:tc>
        <w:tc>
          <w:tcPr>
            <w:tcW w:w="4678" w:type="dxa"/>
            <w:tcBorders>
              <w:top w:val="dotted" w:sz="4" w:space="0" w:color="auto"/>
              <w:left w:val="dotted" w:sz="4" w:space="0" w:color="auto"/>
              <w:bottom w:val="single" w:sz="24" w:space="0" w:color="002E5D" w:themeColor="accent1"/>
              <w:right w:val="single" w:sz="24" w:space="0" w:color="002E5D" w:themeColor="accent1"/>
            </w:tcBorders>
          </w:tcPr>
          <w:p w14:paraId="2E2EF254" w14:textId="77777777" w:rsidR="00912955" w:rsidRPr="004F79C9" w:rsidRDefault="00912955" w:rsidP="003E1641">
            <w:pPr>
              <w:rPr>
                <w:bCs/>
                <w:sz w:val="20"/>
                <w:szCs w:val="20"/>
              </w:rPr>
            </w:pPr>
          </w:p>
        </w:tc>
      </w:tr>
    </w:tbl>
    <w:p w14:paraId="7A4A6FB4" w14:textId="77777777" w:rsidR="00655C69" w:rsidRDefault="00912955" w:rsidP="00101CF7">
      <w:pPr>
        <w:pStyle w:val="Heading2"/>
      </w:pPr>
      <w:r>
        <w:t xml:space="preserve">Step 2 - </w:t>
      </w:r>
      <w:r w:rsidR="003E1641">
        <w:t>Probation</w:t>
      </w:r>
      <w:r w:rsidR="00A900FE">
        <w:t>ary</w:t>
      </w:r>
      <w:r w:rsidR="003E1641">
        <w:t xml:space="preserve">/Trial period </w:t>
      </w:r>
      <w:r w:rsidR="001D3369">
        <w:t xml:space="preserve">Progress and </w:t>
      </w:r>
      <w:r w:rsidR="008150CA">
        <w:t>check-ins</w:t>
      </w:r>
      <w:r w:rsidR="001D3369">
        <w:t xml:space="preserve"> </w:t>
      </w:r>
    </w:p>
    <w:p w14:paraId="14AC3A2A" w14:textId="1835CFB8" w:rsidR="00101CF7" w:rsidRPr="00104D83" w:rsidRDefault="001D3369" w:rsidP="00101CF7">
      <w:pPr>
        <w:spacing w:before="0" w:after="0" w:line="240" w:lineRule="auto"/>
        <w:rPr>
          <w:sz w:val="22"/>
        </w:rPr>
      </w:pPr>
      <w:r w:rsidRPr="00104D83">
        <w:rPr>
          <w:sz w:val="22"/>
          <w:lang w:val="en-CA"/>
        </w:rPr>
        <w:t>C</w:t>
      </w:r>
      <w:r w:rsidR="00101CF7" w:rsidRPr="00104D83">
        <w:rPr>
          <w:sz w:val="22"/>
          <w:lang w:val="en-CA"/>
        </w:rPr>
        <w:t xml:space="preserve">heck-in meetings to discuss progress </w:t>
      </w:r>
      <w:r w:rsidRPr="00104D83">
        <w:rPr>
          <w:sz w:val="22"/>
          <w:lang w:val="en-CA"/>
        </w:rPr>
        <w:t xml:space="preserve">occur </w:t>
      </w:r>
      <w:r w:rsidR="00101CF7" w:rsidRPr="00104D83">
        <w:rPr>
          <w:sz w:val="22"/>
          <w:lang w:val="en-CA"/>
        </w:rPr>
        <w:t xml:space="preserve">at the intervals identified in the table on page 1 for each employee group. The employee completes </w:t>
      </w:r>
      <w:r w:rsidR="00B94493">
        <w:rPr>
          <w:sz w:val="22"/>
          <w:lang w:val="en-CA"/>
        </w:rPr>
        <w:t>the</w:t>
      </w:r>
      <w:r w:rsidR="00101CF7" w:rsidRPr="00104D83">
        <w:rPr>
          <w:sz w:val="22"/>
          <w:lang w:val="en-CA"/>
        </w:rPr>
        <w:t xml:space="preserve"> </w:t>
      </w:r>
      <w:r w:rsidR="00B94493">
        <w:rPr>
          <w:sz w:val="22"/>
          <w:lang w:val="en-CA"/>
        </w:rPr>
        <w:t xml:space="preserve">Employee Progress section </w:t>
      </w:r>
      <w:r w:rsidR="00101CF7" w:rsidRPr="00104D83">
        <w:rPr>
          <w:sz w:val="22"/>
          <w:lang w:val="en-CA"/>
        </w:rPr>
        <w:t xml:space="preserve">prior to the meeting and the supervisor </w:t>
      </w:r>
      <w:r w:rsidR="00101CF7" w:rsidRPr="00104D83">
        <w:rPr>
          <w:sz w:val="22"/>
        </w:rPr>
        <w:t>assesses pro</w:t>
      </w:r>
      <w:r w:rsidR="00710AF9">
        <w:rPr>
          <w:sz w:val="22"/>
        </w:rPr>
        <w:t xml:space="preserve">gress and provides feedback, </w:t>
      </w:r>
      <w:r w:rsidR="00101CF7" w:rsidRPr="00104D83">
        <w:rPr>
          <w:sz w:val="22"/>
        </w:rPr>
        <w:t xml:space="preserve">coaching and support. </w:t>
      </w:r>
      <w:r w:rsidRPr="00104D83">
        <w:rPr>
          <w:sz w:val="22"/>
        </w:rPr>
        <w:t>Goals, measures and learning plans may also be modified</w:t>
      </w:r>
      <w:r w:rsidR="00101CF7" w:rsidRPr="00104D83">
        <w:rPr>
          <w:sz w:val="22"/>
        </w:rPr>
        <w:t xml:space="preserve"> if required. The supervisor will </w:t>
      </w:r>
      <w:r w:rsidR="005A413E" w:rsidRPr="00104D83">
        <w:rPr>
          <w:sz w:val="22"/>
        </w:rPr>
        <w:t>confirm</w:t>
      </w:r>
      <w:r w:rsidR="00101CF7" w:rsidRPr="00104D83">
        <w:rPr>
          <w:sz w:val="22"/>
        </w:rPr>
        <w:t xml:space="preserve"> if the</w:t>
      </w:r>
      <w:r w:rsidR="005A413E" w:rsidRPr="00104D83">
        <w:rPr>
          <w:sz w:val="22"/>
        </w:rPr>
        <w:t xml:space="preserve"> employee’s</w:t>
      </w:r>
      <w:r w:rsidR="00101CF7" w:rsidRPr="00104D83">
        <w:rPr>
          <w:sz w:val="22"/>
        </w:rPr>
        <w:t xml:space="preserve"> work meets</w:t>
      </w:r>
      <w:r w:rsidR="00000ED4" w:rsidRPr="00104D83">
        <w:rPr>
          <w:sz w:val="22"/>
        </w:rPr>
        <w:t xml:space="preserve"> expectations and if not, what improvement is required</w:t>
      </w:r>
      <w:r w:rsidRPr="00104D83">
        <w:rPr>
          <w:sz w:val="22"/>
        </w:rPr>
        <w:t xml:space="preserve">. </w:t>
      </w:r>
    </w:p>
    <w:p w14:paraId="2E4014C8" w14:textId="77777777" w:rsidR="00101CF7" w:rsidRPr="00101CF7" w:rsidRDefault="00101CF7" w:rsidP="00101CF7">
      <w:pPr>
        <w:spacing w:before="0" w:after="0" w:line="240" w:lineRule="auto"/>
        <w:rPr>
          <w:lang w:val="en-CA"/>
        </w:rPr>
      </w:pPr>
    </w:p>
    <w:tbl>
      <w:tblPr>
        <w:tblStyle w:val="TableGrid"/>
        <w:tblW w:w="98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71"/>
        <w:gridCol w:w="3969"/>
        <w:gridCol w:w="4253"/>
      </w:tblGrid>
      <w:tr w:rsidR="00101CF7" w:rsidRPr="00B0751C" w14:paraId="24CDE9FB" w14:textId="77777777" w:rsidTr="00214308">
        <w:trPr>
          <w:trHeight w:val="538"/>
        </w:trPr>
        <w:tc>
          <w:tcPr>
            <w:tcW w:w="1671" w:type="dxa"/>
            <w:tcBorders>
              <w:top w:val="dotted" w:sz="4" w:space="0" w:color="auto"/>
              <w:left w:val="single" w:sz="24" w:space="0" w:color="002E5D" w:themeColor="accent1"/>
              <w:bottom w:val="dotted" w:sz="4" w:space="0" w:color="auto"/>
              <w:right w:val="dashSmallGap" w:sz="4" w:space="0" w:color="auto"/>
            </w:tcBorders>
            <w:shd w:val="clear" w:color="auto" w:fill="002E5D" w:themeFill="accent1"/>
          </w:tcPr>
          <w:p w14:paraId="6B6A06FC" w14:textId="77777777" w:rsidR="00101CF7" w:rsidRPr="009427A7" w:rsidRDefault="00101CF7" w:rsidP="00214308">
            <w:pPr>
              <w:jc w:val="center"/>
              <w:rPr>
                <w:b/>
                <w:color w:val="FFFFFF" w:themeColor="background1"/>
              </w:rPr>
            </w:pPr>
            <w:r w:rsidRPr="009427A7">
              <w:rPr>
                <w:b/>
                <w:color w:val="FFFFFF" w:themeColor="background1"/>
                <w:szCs w:val="20"/>
              </w:rPr>
              <w:t>Check-in Date</w:t>
            </w:r>
          </w:p>
        </w:tc>
        <w:tc>
          <w:tcPr>
            <w:tcW w:w="3969" w:type="dxa"/>
            <w:tcBorders>
              <w:top w:val="dotted" w:sz="4" w:space="0" w:color="auto"/>
              <w:left w:val="dashSmallGap" w:sz="4" w:space="0" w:color="auto"/>
              <w:bottom w:val="dotted" w:sz="4" w:space="0" w:color="auto"/>
              <w:right w:val="dotted" w:sz="4" w:space="0" w:color="auto"/>
            </w:tcBorders>
            <w:shd w:val="clear" w:color="auto" w:fill="002E5D" w:themeFill="accent1"/>
          </w:tcPr>
          <w:p w14:paraId="160EA734" w14:textId="77777777" w:rsidR="003D0D24" w:rsidRDefault="00101CF7" w:rsidP="00214308">
            <w:pPr>
              <w:pStyle w:val="Heading3"/>
              <w:spacing w:after="0"/>
              <w:jc w:val="center"/>
              <w:rPr>
                <w:color w:val="FFFFFF" w:themeColor="background1"/>
              </w:rPr>
            </w:pPr>
            <w:r w:rsidRPr="00B0751C">
              <w:rPr>
                <w:color w:val="FFFFFF" w:themeColor="background1"/>
              </w:rPr>
              <w:t xml:space="preserve">Employee progress </w:t>
            </w:r>
          </w:p>
          <w:p w14:paraId="5D9AD294" w14:textId="41B3D0C3" w:rsidR="00101CF7" w:rsidRPr="00214308" w:rsidRDefault="00101CF7" w:rsidP="00214308">
            <w:pPr>
              <w:pStyle w:val="Heading3"/>
              <w:spacing w:before="0" w:after="0" w:line="240" w:lineRule="auto"/>
              <w:jc w:val="center"/>
              <w:rPr>
                <w:color w:val="FFFFFF" w:themeColor="background1"/>
                <w:sz w:val="16"/>
                <w:szCs w:val="16"/>
              </w:rPr>
            </w:pPr>
            <w:r w:rsidRPr="00214308">
              <w:rPr>
                <w:color w:val="FFFFFF" w:themeColor="background1"/>
                <w:sz w:val="16"/>
                <w:szCs w:val="16"/>
              </w:rPr>
              <w:t>(</w:t>
            </w:r>
            <w:r w:rsidR="00214308">
              <w:rPr>
                <w:color w:val="FFFFFF" w:themeColor="background1"/>
                <w:sz w:val="16"/>
                <w:szCs w:val="16"/>
              </w:rPr>
              <w:t xml:space="preserve">Employee </w:t>
            </w:r>
            <w:r w:rsidRPr="00214308">
              <w:rPr>
                <w:color w:val="FFFFFF" w:themeColor="background1"/>
                <w:sz w:val="16"/>
                <w:szCs w:val="16"/>
              </w:rPr>
              <w:t>complete</w:t>
            </w:r>
            <w:r w:rsidR="00214308">
              <w:rPr>
                <w:color w:val="FFFFFF" w:themeColor="background1"/>
                <w:sz w:val="16"/>
                <w:szCs w:val="16"/>
              </w:rPr>
              <w:t>s</w:t>
            </w:r>
            <w:r w:rsidRPr="00214308">
              <w:rPr>
                <w:color w:val="FFFFFF" w:themeColor="background1"/>
                <w:sz w:val="16"/>
                <w:szCs w:val="16"/>
              </w:rPr>
              <w:t xml:space="preserve"> prior to meeting)</w:t>
            </w:r>
          </w:p>
        </w:tc>
        <w:tc>
          <w:tcPr>
            <w:tcW w:w="4253" w:type="dxa"/>
            <w:tcBorders>
              <w:top w:val="dotted" w:sz="4" w:space="0" w:color="auto"/>
              <w:left w:val="dotted" w:sz="4" w:space="0" w:color="auto"/>
              <w:bottom w:val="dotted" w:sz="4" w:space="0" w:color="auto"/>
              <w:right w:val="single" w:sz="24" w:space="0" w:color="002E5D" w:themeColor="accent1"/>
            </w:tcBorders>
            <w:shd w:val="clear" w:color="auto" w:fill="002E5D" w:themeFill="accent1"/>
          </w:tcPr>
          <w:p w14:paraId="178D5A4D" w14:textId="77777777" w:rsidR="00101CF7" w:rsidRPr="00B0751C" w:rsidRDefault="00101CF7" w:rsidP="00214308">
            <w:pPr>
              <w:pStyle w:val="Heading3"/>
              <w:jc w:val="center"/>
              <w:rPr>
                <w:color w:val="FFFFFF" w:themeColor="background1"/>
              </w:rPr>
            </w:pPr>
            <w:r w:rsidRPr="00101CF7">
              <w:rPr>
                <w:bCs/>
                <w:color w:val="FFFFFF" w:themeColor="background1"/>
              </w:rPr>
              <w:t>Supervisor Feedback and Coaching Summary</w:t>
            </w:r>
          </w:p>
        </w:tc>
      </w:tr>
      <w:tr w:rsidR="00101CF7" w14:paraId="28C0FF74" w14:textId="77777777" w:rsidTr="004D3DE5">
        <w:trPr>
          <w:trHeight w:val="538"/>
        </w:trPr>
        <w:tc>
          <w:tcPr>
            <w:tcW w:w="1671" w:type="dxa"/>
            <w:tcBorders>
              <w:top w:val="dotted" w:sz="4" w:space="0" w:color="auto"/>
              <w:left w:val="single" w:sz="24" w:space="0" w:color="002E5D" w:themeColor="accent1"/>
              <w:bottom w:val="dotted" w:sz="4" w:space="0" w:color="auto"/>
              <w:right w:val="dashSmallGap" w:sz="4" w:space="0" w:color="auto"/>
            </w:tcBorders>
          </w:tcPr>
          <w:p w14:paraId="0A9609E5" w14:textId="5D956C1E" w:rsidR="00101CF7" w:rsidRPr="004D3DE5" w:rsidRDefault="00101CF7" w:rsidP="00101CF7">
            <w:pPr>
              <w:rPr>
                <w:sz w:val="20"/>
                <w:szCs w:val="20"/>
                <w:lang w:val="en-CA"/>
              </w:rPr>
            </w:pPr>
            <w:r w:rsidRPr="004D3DE5">
              <w:rPr>
                <w:b/>
                <w:bCs/>
                <w:lang w:val="en-CA"/>
              </w:rPr>
              <w:t>Check-in #1</w:t>
            </w:r>
            <w:r>
              <w:rPr>
                <w:lang w:val="en-CA"/>
              </w:rPr>
              <w:t xml:space="preserve"> </w:t>
            </w:r>
            <w:r w:rsidR="004D3DE5">
              <w:rPr>
                <w:lang w:val="en-CA"/>
              </w:rPr>
              <w:t>D</w:t>
            </w:r>
            <w:r>
              <w:rPr>
                <w:lang w:val="en-CA"/>
              </w:rPr>
              <w:t>ate:</w:t>
            </w:r>
          </w:p>
          <w:p w14:paraId="39064326" w14:textId="0D6D6A3D" w:rsidR="004202C3" w:rsidRPr="00B0751C" w:rsidRDefault="004202C3" w:rsidP="00101CF7">
            <w:pPr>
              <w:rPr>
                <w:lang w:val="en-CA"/>
              </w:rPr>
            </w:pPr>
          </w:p>
        </w:tc>
        <w:tc>
          <w:tcPr>
            <w:tcW w:w="3969" w:type="dxa"/>
            <w:tcBorders>
              <w:top w:val="dotted" w:sz="4" w:space="0" w:color="auto"/>
              <w:left w:val="dashSmallGap" w:sz="4" w:space="0" w:color="auto"/>
              <w:bottom w:val="dotted" w:sz="4" w:space="0" w:color="auto"/>
              <w:right w:val="dotted" w:sz="4" w:space="0" w:color="auto"/>
            </w:tcBorders>
          </w:tcPr>
          <w:p w14:paraId="404AE20B" w14:textId="411A5FA7" w:rsidR="004202C3" w:rsidRPr="005A413E" w:rsidRDefault="004202C3" w:rsidP="004202C3">
            <w:pPr>
              <w:pStyle w:val="Style1"/>
              <w:numPr>
                <w:ilvl w:val="0"/>
                <w:numId w:val="0"/>
              </w:numPr>
              <w:rPr>
                <w:sz w:val="20"/>
                <w:szCs w:val="20"/>
              </w:rPr>
            </w:pPr>
          </w:p>
        </w:tc>
        <w:tc>
          <w:tcPr>
            <w:tcW w:w="4253" w:type="dxa"/>
            <w:tcBorders>
              <w:top w:val="dotted" w:sz="4" w:space="0" w:color="auto"/>
              <w:left w:val="dotted" w:sz="4" w:space="0" w:color="auto"/>
              <w:bottom w:val="dotted" w:sz="4" w:space="0" w:color="auto"/>
              <w:right w:val="single" w:sz="24" w:space="0" w:color="002E5D" w:themeColor="accent1"/>
            </w:tcBorders>
          </w:tcPr>
          <w:p w14:paraId="13CEA6A7" w14:textId="77777777" w:rsidR="00101CF7" w:rsidRPr="00101CF7" w:rsidRDefault="00094B91" w:rsidP="00101CF7">
            <w:pPr>
              <w:pStyle w:val="Body"/>
              <w:rPr>
                <w:rFonts w:asciiTheme="majorHAnsi" w:hAnsiTheme="majorHAnsi"/>
                <w:sz w:val="20"/>
                <w:szCs w:val="20"/>
              </w:rPr>
            </w:pPr>
            <w:sdt>
              <w:sdtPr>
                <w:id w:val="967242433"/>
                <w14:checkbox>
                  <w14:checked w14:val="0"/>
                  <w14:checkedState w14:val="2612" w14:font="MS Gothic"/>
                  <w14:uncheckedState w14:val="2610" w14:font="MS Gothic"/>
                </w14:checkbox>
              </w:sdtPr>
              <w:sdtEndPr/>
              <w:sdtContent>
                <w:r w:rsidR="00101CF7">
                  <w:rPr>
                    <w:rFonts w:ascii="MS Gothic" w:eastAsia="MS Gothic" w:hAnsi="MS Gothic" w:hint="eastAsia"/>
                  </w:rPr>
                  <w:t>☐</w:t>
                </w:r>
              </w:sdtContent>
            </w:sdt>
            <w:r w:rsidR="00101CF7" w:rsidRPr="00101CF7">
              <w:rPr>
                <w:rFonts w:asciiTheme="majorHAnsi" w:hAnsiTheme="majorHAnsi"/>
                <w:sz w:val="20"/>
                <w:szCs w:val="20"/>
              </w:rPr>
              <w:t xml:space="preserve"> Meets </w:t>
            </w:r>
            <w:proofErr w:type="gramStart"/>
            <w:r w:rsidR="00101CF7" w:rsidRPr="00101CF7">
              <w:rPr>
                <w:rFonts w:asciiTheme="majorHAnsi" w:hAnsiTheme="majorHAnsi"/>
                <w:sz w:val="20"/>
                <w:szCs w:val="20"/>
              </w:rPr>
              <w:t>expectations</w:t>
            </w:r>
            <w:proofErr w:type="gramEnd"/>
          </w:p>
          <w:p w14:paraId="1851D008" w14:textId="2905A28A" w:rsidR="00101CF7" w:rsidRDefault="00094B91" w:rsidP="00101CF7">
            <w:pPr>
              <w:pStyle w:val="Body"/>
              <w:rPr>
                <w:rFonts w:asciiTheme="majorHAnsi" w:hAnsiTheme="majorHAnsi"/>
                <w:sz w:val="20"/>
                <w:szCs w:val="20"/>
              </w:rPr>
            </w:pPr>
            <w:sdt>
              <w:sdtPr>
                <w:id w:val="1224031507"/>
                <w14:checkbox>
                  <w14:checked w14:val="0"/>
                  <w14:checkedState w14:val="2612" w14:font="MS Gothic"/>
                  <w14:uncheckedState w14:val="2610" w14:font="MS Gothic"/>
                </w14:checkbox>
              </w:sdtPr>
              <w:sdtEndPr/>
              <w:sdtContent>
                <w:r w:rsidR="004202C3">
                  <w:rPr>
                    <w:rFonts w:ascii="MS Gothic" w:eastAsia="MS Gothic" w:hAnsi="MS Gothic" w:hint="eastAsia"/>
                  </w:rPr>
                  <w:t>☐</w:t>
                </w:r>
              </w:sdtContent>
            </w:sdt>
            <w:r w:rsidR="00101CF7" w:rsidRPr="00101CF7">
              <w:rPr>
                <w:rFonts w:asciiTheme="majorHAnsi" w:hAnsiTheme="majorHAnsi"/>
                <w:sz w:val="20"/>
                <w:szCs w:val="20"/>
              </w:rPr>
              <w:t xml:space="preserve"> Improvement required (explain</w:t>
            </w:r>
            <w:r w:rsidR="004202C3">
              <w:rPr>
                <w:rFonts w:asciiTheme="majorHAnsi" w:hAnsiTheme="majorHAnsi"/>
                <w:sz w:val="20"/>
                <w:szCs w:val="20"/>
              </w:rPr>
              <w:t xml:space="preserve"> below</w:t>
            </w:r>
            <w:r w:rsidR="00710AF9">
              <w:rPr>
                <w:rFonts w:asciiTheme="majorHAnsi" w:hAnsiTheme="majorHAnsi"/>
                <w:sz w:val="20"/>
                <w:szCs w:val="20"/>
              </w:rPr>
              <w:t xml:space="preserve"> and contact your </w:t>
            </w:r>
            <w:hyperlink r:id="rId25" w:history="1">
              <w:r w:rsidR="00710AF9" w:rsidRPr="00710AF9">
                <w:rPr>
                  <w:rStyle w:val="Hyperlink"/>
                  <w:rFonts w:asciiTheme="majorHAnsi" w:hAnsiTheme="majorHAnsi"/>
                  <w:sz w:val="20"/>
                  <w:szCs w:val="20"/>
                </w:rPr>
                <w:t>HR Consultant</w:t>
              </w:r>
            </w:hyperlink>
            <w:r w:rsidR="00710AF9">
              <w:rPr>
                <w:rFonts w:asciiTheme="majorHAnsi" w:hAnsiTheme="majorHAnsi"/>
                <w:sz w:val="20"/>
                <w:szCs w:val="20"/>
              </w:rPr>
              <w:t xml:space="preserve"> for assistance</w:t>
            </w:r>
            <w:r w:rsidR="00101CF7" w:rsidRPr="00101CF7">
              <w:rPr>
                <w:rFonts w:asciiTheme="majorHAnsi" w:hAnsiTheme="majorHAnsi"/>
                <w:sz w:val="20"/>
                <w:szCs w:val="20"/>
              </w:rPr>
              <w:t>)</w:t>
            </w:r>
          </w:p>
          <w:p w14:paraId="08510F34" w14:textId="4C2198BA" w:rsidR="004202C3" w:rsidRPr="00214308" w:rsidRDefault="00214308" w:rsidP="00101CF7">
            <w:pPr>
              <w:pStyle w:val="Body"/>
              <w:rPr>
                <w:rFonts w:asciiTheme="majorHAnsi" w:hAnsiTheme="majorHAnsi"/>
                <w:b/>
                <w:bCs/>
                <w:sz w:val="20"/>
                <w:szCs w:val="20"/>
              </w:rPr>
            </w:pPr>
            <w:r w:rsidRPr="00214308">
              <w:rPr>
                <w:rFonts w:asciiTheme="majorHAnsi" w:hAnsiTheme="majorHAnsi"/>
                <w:b/>
                <w:bCs/>
                <w:sz w:val="20"/>
                <w:szCs w:val="20"/>
              </w:rPr>
              <w:t>Supervisor Comments:</w:t>
            </w:r>
          </w:p>
        </w:tc>
      </w:tr>
      <w:tr w:rsidR="00101CF7" w14:paraId="18C2F9AA" w14:textId="77777777" w:rsidTr="004D3DE5">
        <w:trPr>
          <w:trHeight w:val="538"/>
        </w:trPr>
        <w:tc>
          <w:tcPr>
            <w:tcW w:w="1671" w:type="dxa"/>
            <w:tcBorders>
              <w:top w:val="dotted" w:sz="4" w:space="0" w:color="auto"/>
              <w:left w:val="single" w:sz="24" w:space="0" w:color="002E5D" w:themeColor="accent1"/>
              <w:bottom w:val="dotted" w:sz="4" w:space="0" w:color="auto"/>
              <w:right w:val="dashSmallGap" w:sz="4" w:space="0" w:color="auto"/>
            </w:tcBorders>
          </w:tcPr>
          <w:p w14:paraId="0F14DC83" w14:textId="665F7C9E" w:rsidR="00101CF7" w:rsidRPr="004D3DE5" w:rsidRDefault="00101CF7" w:rsidP="00101CF7">
            <w:pPr>
              <w:rPr>
                <w:sz w:val="20"/>
                <w:szCs w:val="20"/>
                <w:lang w:val="en-CA"/>
              </w:rPr>
            </w:pPr>
            <w:r w:rsidRPr="004D3DE5">
              <w:rPr>
                <w:b/>
                <w:bCs/>
                <w:lang w:val="en-CA"/>
              </w:rPr>
              <w:t>Check-in #2</w:t>
            </w:r>
            <w:r>
              <w:rPr>
                <w:lang w:val="en-CA"/>
              </w:rPr>
              <w:t xml:space="preserve"> </w:t>
            </w:r>
            <w:r w:rsidR="004D3DE5">
              <w:rPr>
                <w:lang w:val="en-CA"/>
              </w:rPr>
              <w:t>D</w:t>
            </w:r>
            <w:r>
              <w:rPr>
                <w:lang w:val="en-CA"/>
              </w:rPr>
              <w:t>ate:</w:t>
            </w:r>
          </w:p>
          <w:p w14:paraId="2E5C3920" w14:textId="199B6335" w:rsidR="004202C3" w:rsidRPr="004202C3" w:rsidRDefault="004202C3" w:rsidP="004202C3">
            <w:pPr>
              <w:rPr>
                <w:lang w:val="en-CA"/>
              </w:rPr>
            </w:pPr>
          </w:p>
        </w:tc>
        <w:tc>
          <w:tcPr>
            <w:tcW w:w="3969" w:type="dxa"/>
            <w:tcBorders>
              <w:top w:val="dotted" w:sz="4" w:space="0" w:color="auto"/>
              <w:left w:val="dashSmallGap" w:sz="4" w:space="0" w:color="auto"/>
              <w:bottom w:val="dotted" w:sz="4" w:space="0" w:color="auto"/>
              <w:right w:val="dotted" w:sz="4" w:space="0" w:color="auto"/>
            </w:tcBorders>
          </w:tcPr>
          <w:p w14:paraId="2308488F" w14:textId="77777777" w:rsidR="00101CF7" w:rsidRPr="005A413E" w:rsidRDefault="00101CF7" w:rsidP="004202C3">
            <w:pPr>
              <w:pStyle w:val="Style1"/>
              <w:numPr>
                <w:ilvl w:val="0"/>
                <w:numId w:val="0"/>
              </w:numPr>
              <w:ind w:left="360" w:hanging="360"/>
              <w:rPr>
                <w:sz w:val="20"/>
                <w:szCs w:val="20"/>
              </w:rPr>
            </w:pPr>
          </w:p>
        </w:tc>
        <w:tc>
          <w:tcPr>
            <w:tcW w:w="4253" w:type="dxa"/>
            <w:tcBorders>
              <w:top w:val="dotted" w:sz="4" w:space="0" w:color="auto"/>
              <w:left w:val="dotted" w:sz="4" w:space="0" w:color="auto"/>
              <w:bottom w:val="dotted" w:sz="4" w:space="0" w:color="auto"/>
              <w:right w:val="single" w:sz="24" w:space="0" w:color="002E5D" w:themeColor="accent1"/>
            </w:tcBorders>
          </w:tcPr>
          <w:p w14:paraId="0FD457D1" w14:textId="77777777" w:rsidR="00101CF7" w:rsidRPr="00101CF7" w:rsidRDefault="00094B91" w:rsidP="00101CF7">
            <w:pPr>
              <w:pStyle w:val="Body"/>
              <w:rPr>
                <w:rFonts w:asciiTheme="majorHAnsi" w:hAnsiTheme="majorHAnsi"/>
                <w:sz w:val="20"/>
                <w:szCs w:val="20"/>
              </w:rPr>
            </w:pPr>
            <w:sdt>
              <w:sdtPr>
                <w:id w:val="1551118934"/>
                <w14:checkbox>
                  <w14:checked w14:val="0"/>
                  <w14:checkedState w14:val="2612" w14:font="MS Gothic"/>
                  <w14:uncheckedState w14:val="2610" w14:font="MS Gothic"/>
                </w14:checkbox>
              </w:sdtPr>
              <w:sdtEndPr/>
              <w:sdtContent>
                <w:r w:rsidR="00101CF7">
                  <w:rPr>
                    <w:rFonts w:ascii="MS Gothic" w:eastAsia="MS Gothic" w:hAnsi="MS Gothic" w:hint="eastAsia"/>
                  </w:rPr>
                  <w:t>☐</w:t>
                </w:r>
              </w:sdtContent>
            </w:sdt>
            <w:r w:rsidR="00101CF7" w:rsidRPr="00101CF7">
              <w:rPr>
                <w:rFonts w:asciiTheme="majorHAnsi" w:hAnsiTheme="majorHAnsi"/>
                <w:sz w:val="20"/>
                <w:szCs w:val="20"/>
              </w:rPr>
              <w:t xml:space="preserve"> Meets </w:t>
            </w:r>
            <w:proofErr w:type="gramStart"/>
            <w:r w:rsidR="00101CF7" w:rsidRPr="00101CF7">
              <w:rPr>
                <w:rFonts w:asciiTheme="majorHAnsi" w:hAnsiTheme="majorHAnsi"/>
                <w:sz w:val="20"/>
                <w:szCs w:val="20"/>
              </w:rPr>
              <w:t>expectations</w:t>
            </w:r>
            <w:proofErr w:type="gramEnd"/>
          </w:p>
          <w:p w14:paraId="60399370" w14:textId="0DEC8084" w:rsidR="00101CF7" w:rsidRPr="00101CF7" w:rsidRDefault="00094B91" w:rsidP="00101CF7">
            <w:pPr>
              <w:pStyle w:val="Body"/>
              <w:rPr>
                <w:rFonts w:asciiTheme="majorHAnsi" w:hAnsiTheme="majorHAnsi"/>
                <w:sz w:val="20"/>
                <w:szCs w:val="20"/>
              </w:rPr>
            </w:pPr>
            <w:sdt>
              <w:sdtPr>
                <w:id w:val="1863239960"/>
                <w14:checkbox>
                  <w14:checked w14:val="0"/>
                  <w14:checkedState w14:val="2612" w14:font="MS Gothic"/>
                  <w14:uncheckedState w14:val="2610" w14:font="MS Gothic"/>
                </w14:checkbox>
              </w:sdtPr>
              <w:sdtEndPr/>
              <w:sdtContent>
                <w:r w:rsidR="00101CF7">
                  <w:rPr>
                    <w:rFonts w:ascii="MS Gothic" w:eastAsia="MS Gothic" w:hAnsi="MS Gothic" w:hint="eastAsia"/>
                  </w:rPr>
                  <w:t>☐</w:t>
                </w:r>
              </w:sdtContent>
            </w:sdt>
            <w:r w:rsidR="00101CF7" w:rsidRPr="00101CF7">
              <w:rPr>
                <w:rFonts w:asciiTheme="majorHAnsi" w:hAnsiTheme="majorHAnsi"/>
                <w:sz w:val="20"/>
                <w:szCs w:val="20"/>
              </w:rPr>
              <w:t xml:space="preserve"> Improvement required (explain</w:t>
            </w:r>
            <w:r w:rsidR="004202C3">
              <w:rPr>
                <w:rFonts w:asciiTheme="majorHAnsi" w:hAnsiTheme="majorHAnsi"/>
                <w:sz w:val="20"/>
                <w:szCs w:val="20"/>
              </w:rPr>
              <w:t xml:space="preserve"> below</w:t>
            </w:r>
            <w:r w:rsidR="007F2573">
              <w:rPr>
                <w:rFonts w:asciiTheme="majorHAnsi" w:hAnsiTheme="majorHAnsi"/>
                <w:sz w:val="20"/>
                <w:szCs w:val="20"/>
              </w:rPr>
              <w:t xml:space="preserve"> and contact your </w:t>
            </w:r>
            <w:hyperlink r:id="rId26" w:history="1">
              <w:r w:rsidR="007F2573" w:rsidRPr="00710AF9">
                <w:rPr>
                  <w:rStyle w:val="Hyperlink"/>
                  <w:rFonts w:asciiTheme="majorHAnsi" w:hAnsiTheme="majorHAnsi"/>
                  <w:sz w:val="20"/>
                  <w:szCs w:val="20"/>
                </w:rPr>
                <w:t>HR Consultant</w:t>
              </w:r>
            </w:hyperlink>
            <w:r w:rsidR="007F2573">
              <w:rPr>
                <w:rFonts w:asciiTheme="majorHAnsi" w:hAnsiTheme="majorHAnsi"/>
                <w:sz w:val="20"/>
                <w:szCs w:val="20"/>
              </w:rPr>
              <w:t xml:space="preserve"> for assistance</w:t>
            </w:r>
            <w:r w:rsidR="007F2573" w:rsidRPr="00101CF7">
              <w:rPr>
                <w:rFonts w:asciiTheme="majorHAnsi" w:hAnsiTheme="majorHAnsi"/>
                <w:sz w:val="20"/>
                <w:szCs w:val="20"/>
              </w:rPr>
              <w:t>)</w:t>
            </w:r>
          </w:p>
          <w:p w14:paraId="1BDA1777" w14:textId="220E2163" w:rsidR="00101CF7" w:rsidRPr="00214308" w:rsidRDefault="00214308" w:rsidP="00101CF7">
            <w:pPr>
              <w:pStyle w:val="Body"/>
              <w:rPr>
                <w:rFonts w:asciiTheme="majorHAnsi" w:hAnsiTheme="majorHAnsi"/>
                <w:b/>
                <w:sz w:val="20"/>
                <w:szCs w:val="20"/>
              </w:rPr>
            </w:pPr>
            <w:r w:rsidRPr="00214308">
              <w:rPr>
                <w:rFonts w:asciiTheme="majorHAnsi" w:hAnsiTheme="majorHAnsi"/>
                <w:b/>
                <w:bCs/>
                <w:sz w:val="20"/>
                <w:szCs w:val="20"/>
              </w:rPr>
              <w:t>Supervisor Comments:</w:t>
            </w:r>
          </w:p>
        </w:tc>
      </w:tr>
      <w:tr w:rsidR="00101CF7" w14:paraId="46A2A0B9" w14:textId="77777777" w:rsidTr="004D3DE5">
        <w:trPr>
          <w:trHeight w:val="538"/>
        </w:trPr>
        <w:tc>
          <w:tcPr>
            <w:tcW w:w="1671" w:type="dxa"/>
            <w:tcBorders>
              <w:top w:val="dotted" w:sz="4" w:space="0" w:color="auto"/>
              <w:left w:val="single" w:sz="24" w:space="0" w:color="002E5D" w:themeColor="accent1"/>
              <w:bottom w:val="single" w:sz="18" w:space="0" w:color="002E5D" w:themeColor="accent5"/>
              <w:right w:val="dashSmallGap" w:sz="4" w:space="0" w:color="auto"/>
            </w:tcBorders>
          </w:tcPr>
          <w:p w14:paraId="0AF0A289" w14:textId="695322DE" w:rsidR="00101CF7" w:rsidRPr="004D3DE5" w:rsidRDefault="00101CF7" w:rsidP="00101CF7">
            <w:pPr>
              <w:rPr>
                <w:sz w:val="20"/>
                <w:szCs w:val="20"/>
                <w:lang w:val="en-CA"/>
              </w:rPr>
            </w:pPr>
            <w:r w:rsidRPr="004D3DE5">
              <w:rPr>
                <w:b/>
                <w:bCs/>
                <w:lang w:val="en-CA"/>
              </w:rPr>
              <w:t>Check-in #3</w:t>
            </w:r>
            <w:r>
              <w:rPr>
                <w:lang w:val="en-CA"/>
              </w:rPr>
              <w:t xml:space="preserve"> </w:t>
            </w:r>
            <w:r w:rsidR="004D3DE5">
              <w:rPr>
                <w:lang w:val="en-CA"/>
              </w:rPr>
              <w:t>D</w:t>
            </w:r>
            <w:r>
              <w:rPr>
                <w:lang w:val="en-CA"/>
              </w:rPr>
              <w:t>ate:</w:t>
            </w:r>
            <w:r w:rsidR="004D3DE5">
              <w:rPr>
                <w:lang w:val="en-CA"/>
              </w:rPr>
              <w:t xml:space="preserve"> </w:t>
            </w:r>
          </w:p>
          <w:p w14:paraId="4C9828F3" w14:textId="32D8BDF1" w:rsidR="004202C3" w:rsidRPr="004202C3" w:rsidRDefault="004202C3" w:rsidP="004202C3">
            <w:pPr>
              <w:rPr>
                <w:lang w:val="en-CA"/>
              </w:rPr>
            </w:pPr>
          </w:p>
        </w:tc>
        <w:tc>
          <w:tcPr>
            <w:tcW w:w="3969" w:type="dxa"/>
            <w:tcBorders>
              <w:top w:val="dotted" w:sz="4" w:space="0" w:color="auto"/>
              <w:left w:val="dashSmallGap" w:sz="4" w:space="0" w:color="auto"/>
              <w:bottom w:val="single" w:sz="18" w:space="0" w:color="002E5D" w:themeColor="accent5"/>
              <w:right w:val="dotted" w:sz="4" w:space="0" w:color="auto"/>
            </w:tcBorders>
          </w:tcPr>
          <w:p w14:paraId="0467E18D" w14:textId="77777777" w:rsidR="00101CF7" w:rsidRPr="005A413E" w:rsidRDefault="00101CF7" w:rsidP="004202C3">
            <w:pPr>
              <w:pStyle w:val="Style1"/>
              <w:numPr>
                <w:ilvl w:val="0"/>
                <w:numId w:val="0"/>
              </w:numPr>
              <w:ind w:left="360" w:hanging="360"/>
              <w:rPr>
                <w:sz w:val="20"/>
                <w:szCs w:val="20"/>
              </w:rPr>
            </w:pPr>
          </w:p>
        </w:tc>
        <w:tc>
          <w:tcPr>
            <w:tcW w:w="4253" w:type="dxa"/>
            <w:tcBorders>
              <w:top w:val="dotted" w:sz="4" w:space="0" w:color="auto"/>
              <w:left w:val="dotted" w:sz="4" w:space="0" w:color="auto"/>
              <w:bottom w:val="single" w:sz="18" w:space="0" w:color="002E5D" w:themeColor="accent5"/>
              <w:right w:val="single" w:sz="24" w:space="0" w:color="002E5D" w:themeColor="accent1"/>
            </w:tcBorders>
          </w:tcPr>
          <w:p w14:paraId="20448796" w14:textId="77777777" w:rsidR="00101CF7" w:rsidRPr="00101CF7" w:rsidRDefault="00094B91" w:rsidP="00101CF7">
            <w:pPr>
              <w:pStyle w:val="Body"/>
              <w:rPr>
                <w:rFonts w:asciiTheme="majorHAnsi" w:hAnsiTheme="majorHAnsi"/>
                <w:sz w:val="20"/>
                <w:szCs w:val="20"/>
              </w:rPr>
            </w:pPr>
            <w:sdt>
              <w:sdtPr>
                <w:id w:val="119658904"/>
                <w14:checkbox>
                  <w14:checked w14:val="0"/>
                  <w14:checkedState w14:val="2612" w14:font="MS Gothic"/>
                  <w14:uncheckedState w14:val="2610" w14:font="MS Gothic"/>
                </w14:checkbox>
              </w:sdtPr>
              <w:sdtEndPr/>
              <w:sdtContent>
                <w:r w:rsidR="00101CF7">
                  <w:rPr>
                    <w:rFonts w:ascii="MS Gothic" w:eastAsia="MS Gothic" w:hAnsi="MS Gothic" w:hint="eastAsia"/>
                  </w:rPr>
                  <w:t>☐</w:t>
                </w:r>
              </w:sdtContent>
            </w:sdt>
            <w:r w:rsidR="00101CF7" w:rsidRPr="00101CF7">
              <w:rPr>
                <w:rFonts w:asciiTheme="majorHAnsi" w:hAnsiTheme="majorHAnsi"/>
                <w:sz w:val="20"/>
                <w:szCs w:val="20"/>
              </w:rPr>
              <w:t xml:space="preserve"> Meets </w:t>
            </w:r>
            <w:proofErr w:type="gramStart"/>
            <w:r w:rsidR="00101CF7" w:rsidRPr="00101CF7">
              <w:rPr>
                <w:rFonts w:asciiTheme="majorHAnsi" w:hAnsiTheme="majorHAnsi"/>
                <w:sz w:val="20"/>
                <w:szCs w:val="20"/>
              </w:rPr>
              <w:t>expectations</w:t>
            </w:r>
            <w:proofErr w:type="gramEnd"/>
          </w:p>
          <w:p w14:paraId="0012432A" w14:textId="46221A42" w:rsidR="00101CF7" w:rsidRPr="00101CF7" w:rsidRDefault="00094B91" w:rsidP="00101CF7">
            <w:pPr>
              <w:pStyle w:val="Body"/>
              <w:rPr>
                <w:rFonts w:asciiTheme="majorHAnsi" w:hAnsiTheme="majorHAnsi"/>
                <w:sz w:val="20"/>
                <w:szCs w:val="20"/>
              </w:rPr>
            </w:pPr>
            <w:sdt>
              <w:sdtPr>
                <w:id w:val="388699548"/>
                <w14:checkbox>
                  <w14:checked w14:val="0"/>
                  <w14:checkedState w14:val="2612" w14:font="MS Gothic"/>
                  <w14:uncheckedState w14:val="2610" w14:font="MS Gothic"/>
                </w14:checkbox>
              </w:sdtPr>
              <w:sdtEndPr/>
              <w:sdtContent>
                <w:r w:rsidR="00101CF7">
                  <w:rPr>
                    <w:rFonts w:ascii="MS Gothic" w:eastAsia="MS Gothic" w:hAnsi="MS Gothic" w:hint="eastAsia"/>
                  </w:rPr>
                  <w:t>☐</w:t>
                </w:r>
              </w:sdtContent>
            </w:sdt>
            <w:r w:rsidR="00101CF7" w:rsidRPr="00101CF7">
              <w:rPr>
                <w:rFonts w:asciiTheme="majorHAnsi" w:hAnsiTheme="majorHAnsi"/>
                <w:sz w:val="20"/>
                <w:szCs w:val="20"/>
              </w:rPr>
              <w:t xml:space="preserve"> Improvement required (explain</w:t>
            </w:r>
            <w:r w:rsidR="004202C3">
              <w:rPr>
                <w:rFonts w:asciiTheme="majorHAnsi" w:hAnsiTheme="majorHAnsi"/>
                <w:sz w:val="20"/>
                <w:szCs w:val="20"/>
              </w:rPr>
              <w:t xml:space="preserve"> below</w:t>
            </w:r>
            <w:r w:rsidR="00710AF9">
              <w:rPr>
                <w:rFonts w:asciiTheme="majorHAnsi" w:hAnsiTheme="majorHAnsi"/>
                <w:sz w:val="20"/>
                <w:szCs w:val="20"/>
              </w:rPr>
              <w:t xml:space="preserve"> and </w:t>
            </w:r>
            <w:r w:rsidR="009E16FA">
              <w:rPr>
                <w:rFonts w:asciiTheme="majorHAnsi" w:hAnsiTheme="majorHAnsi"/>
                <w:sz w:val="20"/>
                <w:szCs w:val="20"/>
              </w:rPr>
              <w:t>contact</w:t>
            </w:r>
            <w:r w:rsidR="00710AF9">
              <w:rPr>
                <w:rFonts w:asciiTheme="majorHAnsi" w:hAnsiTheme="majorHAnsi"/>
                <w:sz w:val="20"/>
                <w:szCs w:val="20"/>
              </w:rPr>
              <w:t xml:space="preserve"> your</w:t>
            </w:r>
            <w:r w:rsidR="007F2573">
              <w:rPr>
                <w:rFonts w:asciiTheme="majorHAnsi" w:hAnsiTheme="majorHAnsi"/>
                <w:sz w:val="20"/>
                <w:szCs w:val="20"/>
              </w:rPr>
              <w:t xml:space="preserve"> </w:t>
            </w:r>
            <w:hyperlink r:id="rId27" w:history="1">
              <w:r w:rsidR="007F2573" w:rsidRPr="00710AF9">
                <w:rPr>
                  <w:rStyle w:val="Hyperlink"/>
                  <w:rFonts w:asciiTheme="majorHAnsi" w:hAnsiTheme="majorHAnsi"/>
                  <w:sz w:val="20"/>
                  <w:szCs w:val="20"/>
                </w:rPr>
                <w:t>HR Consultant</w:t>
              </w:r>
            </w:hyperlink>
            <w:r w:rsidR="009E16FA">
              <w:rPr>
                <w:rFonts w:asciiTheme="majorHAnsi" w:hAnsiTheme="majorHAnsi"/>
                <w:sz w:val="20"/>
                <w:szCs w:val="20"/>
              </w:rPr>
              <w:t xml:space="preserve"> for assistance</w:t>
            </w:r>
            <w:r w:rsidR="00101CF7" w:rsidRPr="00101CF7">
              <w:rPr>
                <w:rFonts w:asciiTheme="majorHAnsi" w:hAnsiTheme="majorHAnsi"/>
                <w:sz w:val="20"/>
                <w:szCs w:val="20"/>
              </w:rPr>
              <w:t>)</w:t>
            </w:r>
          </w:p>
          <w:p w14:paraId="57A7422D" w14:textId="13239534" w:rsidR="00101CF7" w:rsidRPr="004202C3" w:rsidRDefault="00214308" w:rsidP="00101CF7">
            <w:pPr>
              <w:pStyle w:val="Body"/>
              <w:rPr>
                <w:rFonts w:asciiTheme="majorHAnsi" w:hAnsiTheme="majorHAnsi"/>
                <w:bCs/>
                <w:sz w:val="20"/>
                <w:szCs w:val="20"/>
              </w:rPr>
            </w:pPr>
            <w:r w:rsidRPr="00214308">
              <w:rPr>
                <w:rFonts w:asciiTheme="majorHAnsi" w:hAnsiTheme="majorHAnsi"/>
                <w:b/>
                <w:bCs/>
                <w:sz w:val="20"/>
                <w:szCs w:val="20"/>
              </w:rPr>
              <w:t>Supervisor Comments:</w:t>
            </w:r>
          </w:p>
        </w:tc>
      </w:tr>
    </w:tbl>
    <w:p w14:paraId="32E0F0F4" w14:textId="77777777" w:rsidR="00710AF9" w:rsidRDefault="00710AF9" w:rsidP="009427A7">
      <w:pPr>
        <w:pStyle w:val="Heading2"/>
        <w:rPr>
          <w:rStyle w:val="Heading4Char"/>
          <w:rFonts w:ascii="Calibri" w:eastAsiaTheme="majorEastAsia" w:hAnsi="Calibri"/>
          <w:b/>
          <w:color w:val="002E5D" w:themeColor="accent1"/>
          <w:sz w:val="28"/>
          <w:lang w:val="en-CA"/>
        </w:rPr>
      </w:pPr>
      <w:r>
        <w:rPr>
          <w:rStyle w:val="Heading4Char"/>
          <w:rFonts w:ascii="Calibri" w:eastAsiaTheme="majorEastAsia" w:hAnsi="Calibri"/>
          <w:b/>
          <w:color w:val="002E5D" w:themeColor="accent1"/>
          <w:sz w:val="28"/>
          <w:lang w:val="en-CA"/>
        </w:rPr>
        <w:br w:type="page"/>
      </w:r>
    </w:p>
    <w:p w14:paraId="030630DA" w14:textId="10F21A20" w:rsidR="009427A7" w:rsidRDefault="001D3369" w:rsidP="009427A7">
      <w:pPr>
        <w:pStyle w:val="Heading2"/>
        <w:rPr>
          <w:rStyle w:val="Heading4Char"/>
          <w:rFonts w:ascii="Calibri" w:eastAsiaTheme="majorEastAsia" w:hAnsi="Calibri"/>
          <w:b/>
          <w:color w:val="002E5D" w:themeColor="accent1"/>
          <w:sz w:val="28"/>
          <w:lang w:val="en-CA"/>
        </w:rPr>
      </w:pPr>
      <w:r>
        <w:rPr>
          <w:rStyle w:val="Heading4Char"/>
          <w:rFonts w:ascii="Calibri" w:eastAsiaTheme="majorEastAsia" w:hAnsi="Calibri"/>
          <w:b/>
          <w:color w:val="002E5D" w:themeColor="accent1"/>
          <w:sz w:val="28"/>
          <w:lang w:val="en-CA"/>
        </w:rPr>
        <w:lastRenderedPageBreak/>
        <w:t xml:space="preserve">Step 3 - </w:t>
      </w:r>
      <w:r w:rsidR="009427A7" w:rsidRPr="009427A7">
        <w:rPr>
          <w:rStyle w:val="Heading4Char"/>
          <w:rFonts w:ascii="Calibri" w:eastAsiaTheme="majorEastAsia" w:hAnsi="Calibri"/>
          <w:b/>
          <w:color w:val="002E5D" w:themeColor="accent1"/>
          <w:sz w:val="28"/>
          <w:lang w:val="en-CA"/>
        </w:rPr>
        <w:t>Final Probationary</w:t>
      </w:r>
      <w:r w:rsidR="009427A7">
        <w:rPr>
          <w:rStyle w:val="Heading4Char"/>
          <w:rFonts w:ascii="Calibri" w:eastAsiaTheme="majorEastAsia" w:hAnsi="Calibri"/>
          <w:b/>
          <w:color w:val="002E5D" w:themeColor="accent1"/>
          <w:sz w:val="28"/>
          <w:lang w:val="en-CA"/>
        </w:rPr>
        <w:t>/trial</w:t>
      </w:r>
      <w:r w:rsidR="009427A7" w:rsidRPr="009427A7">
        <w:rPr>
          <w:rStyle w:val="Heading4Char"/>
          <w:rFonts w:ascii="Calibri" w:eastAsiaTheme="majorEastAsia" w:hAnsi="Calibri"/>
          <w:b/>
          <w:color w:val="002E5D" w:themeColor="accent1"/>
          <w:sz w:val="28"/>
          <w:lang w:val="en-CA"/>
        </w:rPr>
        <w:t xml:space="preserve"> </w:t>
      </w:r>
      <w:r>
        <w:rPr>
          <w:rStyle w:val="Heading4Char"/>
          <w:rFonts w:ascii="Calibri" w:eastAsiaTheme="majorEastAsia" w:hAnsi="Calibri"/>
          <w:b/>
          <w:color w:val="002E5D" w:themeColor="accent1"/>
          <w:sz w:val="28"/>
          <w:lang w:val="en-CA"/>
        </w:rPr>
        <w:t>Period</w:t>
      </w:r>
      <w:r w:rsidR="009427A7">
        <w:rPr>
          <w:rStyle w:val="Heading4Char"/>
          <w:rFonts w:ascii="Calibri" w:eastAsiaTheme="majorEastAsia" w:hAnsi="Calibri"/>
          <w:b/>
          <w:color w:val="002E5D" w:themeColor="accent1"/>
          <w:sz w:val="28"/>
          <w:lang w:val="en-CA"/>
        </w:rPr>
        <w:t xml:space="preserve"> </w:t>
      </w:r>
      <w:r>
        <w:rPr>
          <w:rStyle w:val="Heading4Char"/>
          <w:rFonts w:ascii="Calibri" w:eastAsiaTheme="majorEastAsia" w:hAnsi="Calibri"/>
          <w:b/>
          <w:color w:val="002E5D" w:themeColor="accent1"/>
          <w:sz w:val="28"/>
          <w:lang w:val="en-CA"/>
        </w:rPr>
        <w:t xml:space="preserve">Review </w:t>
      </w:r>
    </w:p>
    <w:tbl>
      <w:tblPr>
        <w:tblStyle w:val="TableGrid"/>
        <w:tblW w:w="975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64"/>
        <w:gridCol w:w="3543"/>
        <w:gridCol w:w="3544"/>
      </w:tblGrid>
      <w:tr w:rsidR="00595106" w14:paraId="37E7D498" w14:textId="77777777" w:rsidTr="00214308">
        <w:trPr>
          <w:trHeight w:val="613"/>
        </w:trPr>
        <w:tc>
          <w:tcPr>
            <w:tcW w:w="2664" w:type="dxa"/>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hemeFill="text2"/>
            <w:vAlign w:val="center"/>
          </w:tcPr>
          <w:p w14:paraId="79AD5977" w14:textId="77777777" w:rsidR="00595106" w:rsidRPr="009427A7" w:rsidRDefault="00595106" w:rsidP="00214308">
            <w:pPr>
              <w:ind w:firstLine="30"/>
              <w:jc w:val="center"/>
              <w:rPr>
                <w:b/>
                <w:color w:val="FFFFFF" w:themeColor="background1"/>
                <w:szCs w:val="20"/>
              </w:rPr>
            </w:pPr>
            <w:r w:rsidRPr="009427A7">
              <w:rPr>
                <w:b/>
                <w:color w:val="FFFFFF" w:themeColor="background1"/>
                <w:szCs w:val="20"/>
              </w:rPr>
              <w:t>Final Review Questions</w:t>
            </w:r>
          </w:p>
        </w:tc>
        <w:tc>
          <w:tcPr>
            <w:tcW w:w="3543" w:type="dxa"/>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hemeFill="text2"/>
            <w:vAlign w:val="center"/>
          </w:tcPr>
          <w:p w14:paraId="0A4E136F" w14:textId="77777777" w:rsidR="00595106" w:rsidRPr="009427A7" w:rsidRDefault="00595106" w:rsidP="00214308">
            <w:pPr>
              <w:ind w:firstLine="30"/>
              <w:jc w:val="center"/>
              <w:rPr>
                <w:b/>
                <w:color w:val="FFFFFF" w:themeColor="background1"/>
                <w:szCs w:val="20"/>
              </w:rPr>
            </w:pPr>
            <w:r w:rsidRPr="009427A7">
              <w:rPr>
                <w:b/>
                <w:color w:val="FFFFFF" w:themeColor="background1"/>
                <w:szCs w:val="20"/>
              </w:rPr>
              <w:t>Employee Responses</w:t>
            </w:r>
          </w:p>
        </w:tc>
        <w:tc>
          <w:tcPr>
            <w:tcW w:w="3544" w:type="dxa"/>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hemeFill="text2"/>
            <w:vAlign w:val="center"/>
          </w:tcPr>
          <w:p w14:paraId="704C3DB2" w14:textId="77777777" w:rsidR="00595106" w:rsidRPr="009427A7" w:rsidRDefault="00595106" w:rsidP="00214308">
            <w:pPr>
              <w:ind w:firstLine="30"/>
              <w:jc w:val="center"/>
              <w:rPr>
                <w:b/>
                <w:color w:val="FFFFFF" w:themeColor="background1"/>
                <w:szCs w:val="20"/>
              </w:rPr>
            </w:pPr>
            <w:r>
              <w:rPr>
                <w:b/>
                <w:color w:val="FFFFFF" w:themeColor="background1"/>
                <w:szCs w:val="20"/>
              </w:rPr>
              <w:t>Supervisor Responses</w:t>
            </w:r>
          </w:p>
        </w:tc>
      </w:tr>
      <w:tr w:rsidR="00595106" w14:paraId="1C508E26" w14:textId="77777777" w:rsidTr="00600E6B">
        <w:trPr>
          <w:trHeight w:val="557"/>
        </w:trPr>
        <w:tc>
          <w:tcPr>
            <w:tcW w:w="2664" w:type="dxa"/>
            <w:tcBorders>
              <w:top w:val="single" w:sz="4" w:space="0" w:color="000000" w:themeColor="text1"/>
              <w:left w:val="single" w:sz="24" w:space="0" w:color="002E5D" w:themeColor="accent1"/>
              <w:bottom w:val="dotted" w:sz="4" w:space="0" w:color="auto"/>
              <w:right w:val="single" w:sz="24" w:space="0" w:color="002E5D" w:themeColor="accent1"/>
            </w:tcBorders>
            <w:shd w:val="clear" w:color="auto" w:fill="FFFFFF" w:themeFill="background1"/>
          </w:tcPr>
          <w:p w14:paraId="53D399AB" w14:textId="60D0F460" w:rsidR="00DC3497" w:rsidRPr="001C1013" w:rsidRDefault="00D1502B" w:rsidP="001C1013">
            <w:pPr>
              <w:rPr>
                <w:sz w:val="20"/>
                <w:szCs w:val="20"/>
              </w:rPr>
            </w:pPr>
            <w:r>
              <w:rPr>
                <w:sz w:val="20"/>
                <w:szCs w:val="20"/>
              </w:rPr>
              <w:t>T</w:t>
            </w:r>
            <w:r w:rsidR="00595106" w:rsidRPr="001C1013">
              <w:rPr>
                <w:sz w:val="20"/>
                <w:szCs w:val="20"/>
              </w:rPr>
              <w:t xml:space="preserve">op 3 to 5 </w:t>
            </w:r>
            <w:r>
              <w:rPr>
                <w:sz w:val="20"/>
                <w:szCs w:val="20"/>
              </w:rPr>
              <w:t>successes</w:t>
            </w:r>
          </w:p>
        </w:tc>
        <w:tc>
          <w:tcPr>
            <w:tcW w:w="3543" w:type="dxa"/>
            <w:tcBorders>
              <w:top w:val="single" w:sz="4" w:space="0" w:color="000000" w:themeColor="text1"/>
              <w:left w:val="single" w:sz="24" w:space="0" w:color="002E5D" w:themeColor="accent1"/>
              <w:bottom w:val="dotted" w:sz="4" w:space="0" w:color="000000" w:themeColor="text1"/>
              <w:right w:val="single" w:sz="24" w:space="0" w:color="002E5D" w:themeColor="accent1"/>
            </w:tcBorders>
            <w:shd w:val="clear" w:color="auto" w:fill="FFFFFF" w:themeFill="background1"/>
          </w:tcPr>
          <w:p w14:paraId="77BB15C7" w14:textId="77777777" w:rsidR="00595106" w:rsidRPr="00655C69" w:rsidRDefault="00595106" w:rsidP="004D3DE5">
            <w:pPr>
              <w:pStyle w:val="Style1"/>
              <w:numPr>
                <w:ilvl w:val="0"/>
                <w:numId w:val="0"/>
              </w:numPr>
              <w:ind w:firstLine="30"/>
              <w:rPr>
                <w:sz w:val="20"/>
              </w:rPr>
            </w:pPr>
          </w:p>
        </w:tc>
        <w:tc>
          <w:tcPr>
            <w:tcW w:w="3544" w:type="dxa"/>
            <w:tcBorders>
              <w:top w:val="single" w:sz="4" w:space="0" w:color="000000" w:themeColor="text1"/>
              <w:left w:val="single" w:sz="24" w:space="0" w:color="002E5D" w:themeColor="accent1"/>
              <w:bottom w:val="dotted" w:sz="4" w:space="0" w:color="000000" w:themeColor="text1"/>
              <w:right w:val="single" w:sz="24" w:space="0" w:color="002E5D" w:themeColor="accent1"/>
            </w:tcBorders>
            <w:shd w:val="clear" w:color="auto" w:fill="FFFFFF" w:themeFill="background1"/>
          </w:tcPr>
          <w:p w14:paraId="5F3F5945" w14:textId="77777777" w:rsidR="00595106" w:rsidRPr="00655C69" w:rsidRDefault="00595106" w:rsidP="004D3DE5">
            <w:pPr>
              <w:pStyle w:val="Style1"/>
              <w:numPr>
                <w:ilvl w:val="0"/>
                <w:numId w:val="0"/>
              </w:numPr>
              <w:ind w:firstLine="30"/>
              <w:rPr>
                <w:sz w:val="20"/>
              </w:rPr>
            </w:pPr>
          </w:p>
        </w:tc>
      </w:tr>
      <w:tr w:rsidR="00595106" w14:paraId="1A487AD4" w14:textId="77777777" w:rsidTr="00600E6B">
        <w:trPr>
          <w:trHeight w:val="557"/>
        </w:trPr>
        <w:tc>
          <w:tcPr>
            <w:tcW w:w="2664" w:type="dxa"/>
            <w:tcBorders>
              <w:top w:val="dotted" w:sz="4" w:space="0" w:color="auto"/>
              <w:left w:val="single" w:sz="24" w:space="0" w:color="002E5D" w:themeColor="accent1"/>
              <w:bottom w:val="dotted" w:sz="4" w:space="0" w:color="auto"/>
              <w:right w:val="single" w:sz="24" w:space="0" w:color="002E5D" w:themeColor="accent1"/>
            </w:tcBorders>
          </w:tcPr>
          <w:p w14:paraId="30F20CD7" w14:textId="7DFA45BB" w:rsidR="00595106" w:rsidRPr="001C1013" w:rsidRDefault="00DC3497" w:rsidP="00214308">
            <w:pPr>
              <w:rPr>
                <w:sz w:val="20"/>
                <w:szCs w:val="20"/>
              </w:rPr>
            </w:pPr>
            <w:r w:rsidRPr="001C1013">
              <w:rPr>
                <w:sz w:val="20"/>
                <w:szCs w:val="20"/>
              </w:rPr>
              <w:t>Where</w:t>
            </w:r>
            <w:r w:rsidR="00595106" w:rsidRPr="001C1013">
              <w:rPr>
                <w:sz w:val="20"/>
                <w:szCs w:val="20"/>
              </w:rPr>
              <w:t xml:space="preserve"> would further development, coaching or training be </w:t>
            </w:r>
            <w:r w:rsidR="00000ED4" w:rsidRPr="001C1013">
              <w:rPr>
                <w:sz w:val="20"/>
                <w:szCs w:val="20"/>
              </w:rPr>
              <w:t>beneficial</w:t>
            </w:r>
            <w:r w:rsidR="00595106" w:rsidRPr="001C1013">
              <w:rPr>
                <w:sz w:val="20"/>
                <w:szCs w:val="20"/>
              </w:rPr>
              <w:t>?</w:t>
            </w:r>
          </w:p>
        </w:tc>
        <w:tc>
          <w:tcPr>
            <w:tcW w:w="3543" w:type="dxa"/>
            <w:tcBorders>
              <w:top w:val="dotted" w:sz="4" w:space="0" w:color="000000" w:themeColor="text1"/>
              <w:left w:val="single" w:sz="24" w:space="0" w:color="002E5D" w:themeColor="accent1"/>
              <w:bottom w:val="dotted" w:sz="4" w:space="0" w:color="000000" w:themeColor="text1"/>
              <w:right w:val="single" w:sz="24" w:space="0" w:color="002E5D" w:themeColor="accent1"/>
            </w:tcBorders>
            <w:shd w:val="clear" w:color="auto" w:fill="FFFFFF" w:themeFill="background1"/>
          </w:tcPr>
          <w:p w14:paraId="50E358BD" w14:textId="77777777" w:rsidR="00595106" w:rsidRPr="00655C69" w:rsidRDefault="00595106" w:rsidP="004D3DE5">
            <w:pPr>
              <w:spacing w:line="240" w:lineRule="auto"/>
              <w:ind w:firstLine="30"/>
              <w:rPr>
                <w:sz w:val="20"/>
                <w:szCs w:val="20"/>
              </w:rPr>
            </w:pPr>
          </w:p>
        </w:tc>
        <w:tc>
          <w:tcPr>
            <w:tcW w:w="3544" w:type="dxa"/>
            <w:tcBorders>
              <w:top w:val="dotted" w:sz="4" w:space="0" w:color="000000" w:themeColor="text1"/>
              <w:left w:val="single" w:sz="24" w:space="0" w:color="002E5D" w:themeColor="accent1"/>
              <w:bottom w:val="dotted" w:sz="4" w:space="0" w:color="000000" w:themeColor="text1"/>
              <w:right w:val="single" w:sz="24" w:space="0" w:color="002E5D" w:themeColor="accent1"/>
            </w:tcBorders>
            <w:shd w:val="clear" w:color="auto" w:fill="FFFFFF" w:themeFill="background1"/>
          </w:tcPr>
          <w:p w14:paraId="3CD03330" w14:textId="77777777" w:rsidR="00595106" w:rsidRPr="00655C69" w:rsidRDefault="00595106" w:rsidP="004D3DE5">
            <w:pPr>
              <w:spacing w:line="240" w:lineRule="auto"/>
              <w:ind w:firstLine="30"/>
              <w:rPr>
                <w:sz w:val="20"/>
                <w:szCs w:val="20"/>
              </w:rPr>
            </w:pPr>
          </w:p>
        </w:tc>
      </w:tr>
      <w:tr w:rsidR="00595106" w14:paraId="6C31B704" w14:textId="77777777" w:rsidTr="00600E6B">
        <w:trPr>
          <w:trHeight w:val="557"/>
        </w:trPr>
        <w:tc>
          <w:tcPr>
            <w:tcW w:w="2664" w:type="dxa"/>
            <w:tcBorders>
              <w:top w:val="dotted" w:sz="4" w:space="0" w:color="auto"/>
              <w:left w:val="single" w:sz="24" w:space="0" w:color="002E5D" w:themeColor="accent1"/>
              <w:bottom w:val="single" w:sz="24" w:space="0" w:color="002E5D" w:themeColor="accent1"/>
              <w:right w:val="single" w:sz="24" w:space="0" w:color="002E5D" w:themeColor="accent1"/>
            </w:tcBorders>
          </w:tcPr>
          <w:p w14:paraId="3EAF59D8" w14:textId="5192AFB1" w:rsidR="00595106" w:rsidRPr="001C1013" w:rsidRDefault="001C1013" w:rsidP="00214308">
            <w:pPr>
              <w:rPr>
                <w:sz w:val="20"/>
                <w:szCs w:val="20"/>
                <w:lang w:val="en-CA"/>
              </w:rPr>
            </w:pPr>
            <w:r>
              <w:rPr>
                <w:sz w:val="20"/>
                <w:szCs w:val="20"/>
              </w:rPr>
              <w:t xml:space="preserve">As you transition to the </w:t>
            </w:r>
            <w:r w:rsidR="00D1502B">
              <w:rPr>
                <w:sz w:val="20"/>
                <w:szCs w:val="20"/>
              </w:rPr>
              <w:t xml:space="preserve">annual </w:t>
            </w:r>
            <w:hyperlink r:id="rId28" w:history="1">
              <w:r w:rsidRPr="001C1013">
                <w:rPr>
                  <w:rStyle w:val="Hyperlink"/>
                  <w:sz w:val="20"/>
                  <w:szCs w:val="20"/>
                </w:rPr>
                <w:t>Performance and Development Cycle</w:t>
              </w:r>
            </w:hyperlink>
            <w:r>
              <w:rPr>
                <w:sz w:val="20"/>
                <w:szCs w:val="20"/>
              </w:rPr>
              <w:t xml:space="preserve"> w</w:t>
            </w:r>
            <w:r w:rsidR="00600E6B" w:rsidRPr="001C1013">
              <w:rPr>
                <w:sz w:val="20"/>
                <w:szCs w:val="20"/>
              </w:rPr>
              <w:t xml:space="preserve">hat </w:t>
            </w:r>
            <w:r>
              <w:rPr>
                <w:sz w:val="20"/>
                <w:szCs w:val="20"/>
              </w:rPr>
              <w:t>goals can you bring forward?</w:t>
            </w:r>
            <w:r w:rsidR="00DC3497" w:rsidRPr="001C1013">
              <w:rPr>
                <w:sz w:val="20"/>
                <w:szCs w:val="20"/>
              </w:rPr>
              <w:t xml:space="preserve"> </w:t>
            </w:r>
          </w:p>
        </w:tc>
        <w:tc>
          <w:tcPr>
            <w:tcW w:w="3543" w:type="dxa"/>
            <w:tcBorders>
              <w:top w:val="dotted" w:sz="4" w:space="0" w:color="000000" w:themeColor="text1"/>
              <w:left w:val="single" w:sz="24" w:space="0" w:color="002E5D" w:themeColor="accent1"/>
              <w:bottom w:val="single" w:sz="24" w:space="0" w:color="002E5D" w:themeColor="accent1"/>
              <w:right w:val="single" w:sz="24" w:space="0" w:color="002E5D" w:themeColor="accent1"/>
            </w:tcBorders>
            <w:shd w:val="clear" w:color="auto" w:fill="FFFFFF" w:themeFill="background1"/>
          </w:tcPr>
          <w:p w14:paraId="68167F85" w14:textId="77777777" w:rsidR="00595106" w:rsidRDefault="00595106" w:rsidP="004D3DE5">
            <w:pPr>
              <w:ind w:left="168" w:firstLine="30"/>
            </w:pPr>
          </w:p>
        </w:tc>
        <w:tc>
          <w:tcPr>
            <w:tcW w:w="3544" w:type="dxa"/>
            <w:tcBorders>
              <w:top w:val="dotted" w:sz="4" w:space="0" w:color="000000" w:themeColor="text1"/>
              <w:left w:val="single" w:sz="24" w:space="0" w:color="002E5D" w:themeColor="accent1"/>
              <w:bottom w:val="single" w:sz="24" w:space="0" w:color="002E5D" w:themeColor="accent1"/>
              <w:right w:val="single" w:sz="24" w:space="0" w:color="002E5D" w:themeColor="accent1"/>
            </w:tcBorders>
            <w:shd w:val="clear" w:color="auto" w:fill="FFFFFF" w:themeFill="background1"/>
          </w:tcPr>
          <w:p w14:paraId="4226F92B" w14:textId="77777777" w:rsidR="00595106" w:rsidRDefault="00595106" w:rsidP="004D3DE5">
            <w:pPr>
              <w:ind w:left="168" w:firstLine="30"/>
            </w:pPr>
          </w:p>
        </w:tc>
      </w:tr>
    </w:tbl>
    <w:p w14:paraId="235DA94D" w14:textId="77777777" w:rsidR="00A900FE" w:rsidRDefault="00A900FE" w:rsidP="00A900FE">
      <w:pPr>
        <w:pStyle w:val="Heading2"/>
        <w:rPr>
          <w:rStyle w:val="Heading4Char"/>
          <w:rFonts w:ascii="Calibri" w:eastAsiaTheme="majorEastAsia" w:hAnsi="Calibri"/>
          <w:b/>
          <w:color w:val="002E5D" w:themeColor="accent1"/>
          <w:sz w:val="28"/>
          <w:lang w:val="en-CA"/>
        </w:rPr>
      </w:pPr>
      <w:r w:rsidRPr="009427A7">
        <w:rPr>
          <w:rStyle w:val="Heading4Char"/>
          <w:rFonts w:ascii="Calibri" w:eastAsiaTheme="majorEastAsia" w:hAnsi="Calibri"/>
          <w:b/>
          <w:color w:val="002E5D" w:themeColor="accent1"/>
          <w:sz w:val="28"/>
          <w:lang w:val="en-CA"/>
        </w:rPr>
        <w:t>Final Probationary</w:t>
      </w:r>
      <w:r>
        <w:rPr>
          <w:rStyle w:val="Heading4Char"/>
          <w:rFonts w:ascii="Calibri" w:eastAsiaTheme="majorEastAsia" w:hAnsi="Calibri"/>
          <w:b/>
          <w:color w:val="002E5D" w:themeColor="accent1"/>
          <w:sz w:val="28"/>
          <w:lang w:val="en-CA"/>
        </w:rPr>
        <w:t>/trial</w:t>
      </w:r>
      <w:r w:rsidR="001D3369">
        <w:rPr>
          <w:rStyle w:val="Heading4Char"/>
          <w:rFonts w:ascii="Calibri" w:eastAsiaTheme="majorEastAsia" w:hAnsi="Calibri"/>
          <w:b/>
          <w:color w:val="002E5D" w:themeColor="accent1"/>
          <w:sz w:val="28"/>
          <w:lang w:val="en-CA"/>
        </w:rPr>
        <w:t xml:space="preserve"> Period</w:t>
      </w:r>
      <w:r w:rsidR="00595106">
        <w:rPr>
          <w:rStyle w:val="Heading4Char"/>
          <w:rFonts w:ascii="Calibri" w:eastAsiaTheme="majorEastAsia" w:hAnsi="Calibri"/>
          <w:b/>
          <w:color w:val="002E5D" w:themeColor="accent1"/>
          <w:sz w:val="28"/>
          <w:lang w:val="en-CA"/>
        </w:rPr>
        <w:t xml:space="preserve"> ASSESSMENT</w:t>
      </w:r>
    </w:p>
    <w:tbl>
      <w:tblPr>
        <w:tblStyle w:val="TableGrid"/>
        <w:tblW w:w="975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242"/>
        <w:gridCol w:w="5509"/>
      </w:tblGrid>
      <w:tr w:rsidR="00A900FE" w14:paraId="0FF7E88B" w14:textId="77777777" w:rsidTr="00DC3497">
        <w:trPr>
          <w:trHeight w:val="560"/>
        </w:trPr>
        <w:tc>
          <w:tcPr>
            <w:tcW w:w="9751" w:type="dxa"/>
            <w:gridSpan w:val="2"/>
            <w:tcBorders>
              <w:top w:val="dotted" w:sz="4" w:space="0" w:color="auto"/>
              <w:left w:val="single" w:sz="24" w:space="0" w:color="002E5D" w:themeColor="accent1"/>
              <w:bottom w:val="dotted" w:sz="4" w:space="0" w:color="auto"/>
              <w:right w:val="single" w:sz="24" w:space="0" w:color="002E5D" w:themeColor="accent1"/>
            </w:tcBorders>
            <w:shd w:val="clear" w:color="auto" w:fill="002E5D" w:themeFill="accent1"/>
          </w:tcPr>
          <w:p w14:paraId="5B34B45B" w14:textId="77777777" w:rsidR="00A900FE" w:rsidRPr="00A900FE" w:rsidRDefault="00A900FE" w:rsidP="00A900FE">
            <w:pPr>
              <w:rPr>
                <w:color w:val="FFFFFF" w:themeColor="background1"/>
                <w:sz w:val="20"/>
                <w:szCs w:val="20"/>
              </w:rPr>
            </w:pPr>
            <w:r w:rsidRPr="00A900FE">
              <w:rPr>
                <w:b/>
                <w:color w:val="FFFFFF" w:themeColor="background1"/>
                <w:szCs w:val="20"/>
              </w:rPr>
              <w:t>Probationary/Trial Period Recommended Action</w:t>
            </w:r>
            <w:r w:rsidR="00595106">
              <w:rPr>
                <w:b/>
                <w:color w:val="FFFFFF" w:themeColor="background1"/>
                <w:szCs w:val="20"/>
              </w:rPr>
              <w:t xml:space="preserve"> Completed by Supervisor</w:t>
            </w:r>
          </w:p>
        </w:tc>
      </w:tr>
      <w:tr w:rsidR="00A900FE" w14:paraId="1A26204F" w14:textId="77777777" w:rsidTr="00DC3497">
        <w:trPr>
          <w:trHeight w:val="560"/>
        </w:trPr>
        <w:tc>
          <w:tcPr>
            <w:tcW w:w="9751" w:type="dxa"/>
            <w:gridSpan w:val="2"/>
            <w:tcBorders>
              <w:top w:val="dotted" w:sz="4" w:space="0" w:color="auto"/>
              <w:left w:val="single" w:sz="24" w:space="0" w:color="002E5D" w:themeColor="accent1"/>
              <w:bottom w:val="dotted" w:sz="4" w:space="0" w:color="auto"/>
              <w:right w:val="single" w:sz="24" w:space="0" w:color="002E5D" w:themeColor="accent1"/>
            </w:tcBorders>
          </w:tcPr>
          <w:p w14:paraId="34A0DC09" w14:textId="717A4199" w:rsidR="00A900FE" w:rsidRPr="00595106" w:rsidRDefault="00094B91" w:rsidP="00214308">
            <w:pPr>
              <w:pStyle w:val="Body"/>
              <w:spacing w:before="120"/>
              <w:rPr>
                <w:rFonts w:asciiTheme="majorHAnsi" w:hAnsiTheme="majorHAnsi"/>
              </w:rPr>
            </w:pPr>
            <w:sdt>
              <w:sdtPr>
                <w:rPr>
                  <w:rFonts w:asciiTheme="majorHAnsi" w:hAnsiTheme="majorHAnsi"/>
                </w:rPr>
                <w:id w:val="-1035347638"/>
                <w14:checkbox>
                  <w14:checked w14:val="0"/>
                  <w14:checkedState w14:val="2612" w14:font="MS Gothic"/>
                  <w14:uncheckedState w14:val="2610" w14:font="MS Gothic"/>
                </w14:checkbox>
              </w:sdtPr>
              <w:sdtEndPr/>
              <w:sdtContent>
                <w:r w:rsidR="003D0D24">
                  <w:rPr>
                    <w:rFonts w:ascii="MS Gothic" w:eastAsia="MS Gothic" w:hAnsi="MS Gothic" w:hint="eastAsia"/>
                  </w:rPr>
                  <w:t>☐</w:t>
                </w:r>
              </w:sdtContent>
            </w:sdt>
            <w:r w:rsidR="00A900FE" w:rsidRPr="00595106">
              <w:rPr>
                <w:rFonts w:asciiTheme="majorHAnsi" w:hAnsiTheme="majorHAnsi"/>
              </w:rPr>
              <w:t xml:space="preserve"> </w:t>
            </w:r>
            <w:r w:rsidR="00A900FE" w:rsidRPr="00140FCF">
              <w:rPr>
                <w:rFonts w:asciiTheme="majorHAnsi" w:hAnsiTheme="majorHAnsi"/>
                <w:b/>
              </w:rPr>
              <w:t>Meets Expectation</w:t>
            </w:r>
            <w:r w:rsidR="003D0D24">
              <w:rPr>
                <w:rFonts w:asciiTheme="majorHAnsi" w:hAnsiTheme="majorHAnsi"/>
              </w:rPr>
              <w:t>s:</w:t>
            </w:r>
            <w:r w:rsidR="00A900FE" w:rsidRPr="00595106">
              <w:rPr>
                <w:rFonts w:asciiTheme="majorHAnsi" w:hAnsiTheme="majorHAnsi"/>
              </w:rPr>
              <w:t xml:space="preserve"> </w:t>
            </w:r>
            <w:r w:rsidR="00A900FE" w:rsidRPr="005A413E">
              <w:rPr>
                <w:rFonts w:asciiTheme="majorHAnsi" w:hAnsiTheme="majorHAnsi"/>
                <w:sz w:val="20"/>
                <w:szCs w:val="20"/>
              </w:rPr>
              <w:t>Successful Completion of Probationary Period</w:t>
            </w:r>
          </w:p>
        </w:tc>
      </w:tr>
      <w:tr w:rsidR="00A900FE" w14:paraId="4A12BA64" w14:textId="77777777" w:rsidTr="00DC3497">
        <w:trPr>
          <w:trHeight w:val="560"/>
        </w:trPr>
        <w:tc>
          <w:tcPr>
            <w:tcW w:w="9751" w:type="dxa"/>
            <w:gridSpan w:val="2"/>
            <w:tcBorders>
              <w:top w:val="dotted" w:sz="4" w:space="0" w:color="auto"/>
              <w:left w:val="single" w:sz="24" w:space="0" w:color="002E5D" w:themeColor="accent1"/>
              <w:bottom w:val="dotted" w:sz="4" w:space="0" w:color="auto"/>
              <w:right w:val="single" w:sz="24" w:space="0" w:color="002E5D" w:themeColor="accent1"/>
            </w:tcBorders>
          </w:tcPr>
          <w:p w14:paraId="2905441C" w14:textId="7F72B09C" w:rsidR="00A900FE" w:rsidRPr="00595106" w:rsidRDefault="00094B91" w:rsidP="007E072A">
            <w:pPr>
              <w:pStyle w:val="Body"/>
              <w:spacing w:before="120" w:after="0"/>
              <w:rPr>
                <w:rFonts w:asciiTheme="majorHAnsi" w:hAnsiTheme="majorHAnsi"/>
                <w:sz w:val="20"/>
                <w:szCs w:val="20"/>
              </w:rPr>
            </w:pPr>
            <w:sdt>
              <w:sdtPr>
                <w:rPr>
                  <w:rFonts w:asciiTheme="majorHAnsi" w:hAnsiTheme="majorHAnsi"/>
                </w:rPr>
                <w:id w:val="1564446335"/>
                <w14:checkbox>
                  <w14:checked w14:val="0"/>
                  <w14:checkedState w14:val="2612" w14:font="MS Gothic"/>
                  <w14:uncheckedState w14:val="2610" w14:font="MS Gothic"/>
                </w14:checkbox>
              </w:sdtPr>
              <w:sdtEndPr/>
              <w:sdtContent>
                <w:r w:rsidR="00A900FE" w:rsidRPr="00595106">
                  <w:rPr>
                    <w:rFonts w:ascii="Segoe UI Symbol" w:eastAsia="MS Gothic" w:hAnsi="Segoe UI Symbol" w:cs="Segoe UI Symbol"/>
                  </w:rPr>
                  <w:t>☐</w:t>
                </w:r>
              </w:sdtContent>
            </w:sdt>
            <w:r w:rsidR="00A900FE" w:rsidRPr="00595106">
              <w:rPr>
                <w:rFonts w:asciiTheme="majorHAnsi" w:hAnsiTheme="majorHAnsi"/>
              </w:rPr>
              <w:t xml:space="preserve"> </w:t>
            </w:r>
            <w:r w:rsidR="00A900FE" w:rsidRPr="00140FCF">
              <w:rPr>
                <w:rFonts w:asciiTheme="majorHAnsi" w:hAnsiTheme="majorHAnsi"/>
                <w:b/>
              </w:rPr>
              <w:t>Requires Improvement</w:t>
            </w:r>
            <w:r w:rsidR="003D0D24">
              <w:rPr>
                <w:rFonts w:asciiTheme="majorHAnsi" w:hAnsiTheme="majorHAnsi"/>
              </w:rPr>
              <w:t xml:space="preserve">: </w:t>
            </w:r>
            <w:r w:rsidR="00A900FE" w:rsidRPr="005A413E">
              <w:rPr>
                <w:rFonts w:asciiTheme="majorHAnsi" w:hAnsiTheme="majorHAnsi"/>
                <w:sz w:val="20"/>
                <w:szCs w:val="20"/>
              </w:rPr>
              <w:t>Extension of Probationary/Trial period for ____ months</w:t>
            </w:r>
            <w:r w:rsidR="00595106" w:rsidRPr="005A413E">
              <w:rPr>
                <w:rFonts w:asciiTheme="majorHAnsi" w:hAnsiTheme="majorHAnsi"/>
                <w:sz w:val="20"/>
                <w:szCs w:val="20"/>
              </w:rPr>
              <w:t>.</w:t>
            </w:r>
            <w:r w:rsidR="003D0D24">
              <w:rPr>
                <w:rFonts w:asciiTheme="majorHAnsi" w:hAnsiTheme="majorHAnsi"/>
                <w:sz w:val="20"/>
                <w:szCs w:val="20"/>
              </w:rPr>
              <w:t xml:space="preserve"> </w:t>
            </w:r>
            <w:r w:rsidR="00A900FE" w:rsidRPr="005A413E">
              <w:rPr>
                <w:rFonts w:asciiTheme="majorHAnsi" w:hAnsiTheme="majorHAnsi"/>
                <w:sz w:val="20"/>
                <w:szCs w:val="20"/>
              </w:rPr>
              <w:t xml:space="preserve">Please contact your </w:t>
            </w:r>
            <w:hyperlink r:id="rId29" w:history="1">
              <w:r w:rsidR="007E072A" w:rsidRPr="00710AF9">
                <w:rPr>
                  <w:rStyle w:val="Hyperlink"/>
                  <w:rFonts w:asciiTheme="majorHAnsi" w:hAnsiTheme="majorHAnsi"/>
                  <w:sz w:val="20"/>
                  <w:szCs w:val="20"/>
                </w:rPr>
                <w:t>HR Consultant</w:t>
              </w:r>
            </w:hyperlink>
            <w:r w:rsidR="00A900FE" w:rsidRPr="005A413E">
              <w:rPr>
                <w:rFonts w:asciiTheme="majorHAnsi" w:hAnsiTheme="majorHAnsi"/>
                <w:sz w:val="20"/>
                <w:szCs w:val="20"/>
              </w:rPr>
              <w:t xml:space="preserve"> for assistance</w:t>
            </w:r>
            <w:r w:rsidR="00D1502B">
              <w:rPr>
                <w:rFonts w:asciiTheme="majorHAnsi" w:hAnsiTheme="majorHAnsi"/>
                <w:sz w:val="20"/>
                <w:szCs w:val="20"/>
              </w:rPr>
              <w:t xml:space="preserve"> </w:t>
            </w:r>
            <w:r w:rsidR="007E072A">
              <w:rPr>
                <w:rFonts w:asciiTheme="majorHAnsi" w:hAnsiTheme="majorHAnsi"/>
                <w:sz w:val="20"/>
                <w:szCs w:val="20"/>
              </w:rPr>
              <w:t>and</w:t>
            </w:r>
            <w:r w:rsidR="00D1502B">
              <w:rPr>
                <w:rFonts w:asciiTheme="majorHAnsi" w:hAnsiTheme="majorHAnsi"/>
                <w:sz w:val="20"/>
                <w:szCs w:val="20"/>
              </w:rPr>
              <w:t xml:space="preserve"> guidance on collective agreement requirements in the event of an extended probation period. </w:t>
            </w:r>
          </w:p>
        </w:tc>
      </w:tr>
      <w:tr w:rsidR="00A900FE" w14:paraId="44CE51CD" w14:textId="77777777" w:rsidTr="00DC3497">
        <w:trPr>
          <w:trHeight w:val="560"/>
        </w:trPr>
        <w:tc>
          <w:tcPr>
            <w:tcW w:w="9751" w:type="dxa"/>
            <w:gridSpan w:val="2"/>
            <w:tcBorders>
              <w:top w:val="dotted" w:sz="4" w:space="0" w:color="auto"/>
              <w:left w:val="single" w:sz="24" w:space="0" w:color="002E5D" w:themeColor="accent1"/>
              <w:bottom w:val="dotted" w:sz="4" w:space="0" w:color="auto"/>
              <w:right w:val="single" w:sz="24" w:space="0" w:color="002E5D" w:themeColor="accent1"/>
            </w:tcBorders>
          </w:tcPr>
          <w:p w14:paraId="3FFA4C01" w14:textId="5D9376DB" w:rsidR="00E67CD9" w:rsidRDefault="00094B91" w:rsidP="00E67CD9">
            <w:pPr>
              <w:pStyle w:val="Body"/>
              <w:spacing w:before="120" w:after="0"/>
              <w:rPr>
                <w:rFonts w:asciiTheme="majorHAnsi" w:hAnsiTheme="majorHAnsi"/>
                <w:b/>
              </w:rPr>
            </w:pPr>
            <w:sdt>
              <w:sdtPr>
                <w:rPr>
                  <w:rFonts w:asciiTheme="majorHAnsi" w:hAnsiTheme="majorHAnsi"/>
                </w:rPr>
                <w:id w:val="88748285"/>
                <w14:checkbox>
                  <w14:checked w14:val="0"/>
                  <w14:checkedState w14:val="2612" w14:font="MS Gothic"/>
                  <w14:uncheckedState w14:val="2610" w14:font="MS Gothic"/>
                </w14:checkbox>
              </w:sdtPr>
              <w:sdtEndPr/>
              <w:sdtContent>
                <w:r w:rsidR="00595106" w:rsidRPr="00595106">
                  <w:rPr>
                    <w:rFonts w:ascii="Segoe UI Symbol" w:eastAsia="MS Gothic" w:hAnsi="Segoe UI Symbol" w:cs="Segoe UI Symbol"/>
                  </w:rPr>
                  <w:t>☐</w:t>
                </w:r>
              </w:sdtContent>
            </w:sdt>
            <w:r w:rsidR="00A900FE" w:rsidRPr="00595106">
              <w:rPr>
                <w:rFonts w:asciiTheme="majorHAnsi" w:hAnsiTheme="majorHAnsi"/>
                <w:sz w:val="20"/>
                <w:szCs w:val="20"/>
              </w:rPr>
              <w:t xml:space="preserve"> </w:t>
            </w:r>
            <w:r w:rsidR="00A900FE" w:rsidRPr="00140FCF">
              <w:rPr>
                <w:rFonts w:asciiTheme="majorHAnsi" w:hAnsiTheme="majorHAnsi"/>
                <w:b/>
              </w:rPr>
              <w:t>Does not Meet Expectations</w:t>
            </w:r>
            <w:r w:rsidR="003D0D24">
              <w:rPr>
                <w:rFonts w:asciiTheme="majorHAnsi" w:hAnsiTheme="majorHAnsi"/>
              </w:rPr>
              <w:t xml:space="preserve">: </w:t>
            </w:r>
            <w:r w:rsidR="00A900FE" w:rsidRPr="005A413E">
              <w:rPr>
                <w:rFonts w:asciiTheme="majorHAnsi" w:hAnsiTheme="majorHAnsi"/>
                <w:sz w:val="20"/>
                <w:szCs w:val="20"/>
              </w:rPr>
              <w:t>Probationary Period Not Successfully Completed</w:t>
            </w:r>
            <w:r w:rsidR="005A413E">
              <w:rPr>
                <w:rFonts w:asciiTheme="majorHAnsi" w:hAnsiTheme="majorHAnsi"/>
                <w:sz w:val="20"/>
                <w:szCs w:val="20"/>
              </w:rPr>
              <w:t xml:space="preserve">. </w:t>
            </w:r>
            <w:r w:rsidR="00A900FE" w:rsidRPr="005A413E">
              <w:rPr>
                <w:rFonts w:asciiTheme="majorHAnsi" w:hAnsiTheme="majorHAnsi"/>
                <w:sz w:val="20"/>
                <w:szCs w:val="20"/>
              </w:rPr>
              <w:t xml:space="preserve">Please contact your </w:t>
            </w:r>
            <w:hyperlink r:id="rId30" w:history="1">
              <w:r w:rsidR="007E072A" w:rsidRPr="00710AF9">
                <w:rPr>
                  <w:rStyle w:val="Hyperlink"/>
                  <w:rFonts w:asciiTheme="majorHAnsi" w:hAnsiTheme="majorHAnsi"/>
                  <w:sz w:val="20"/>
                  <w:szCs w:val="20"/>
                </w:rPr>
                <w:t>HR Consultant</w:t>
              </w:r>
            </w:hyperlink>
            <w:r w:rsidR="007E072A">
              <w:rPr>
                <w:rStyle w:val="Hyperlink"/>
                <w:rFonts w:asciiTheme="majorHAnsi" w:hAnsiTheme="majorHAnsi"/>
                <w:sz w:val="20"/>
                <w:szCs w:val="20"/>
              </w:rPr>
              <w:t xml:space="preserve"> </w:t>
            </w:r>
            <w:r w:rsidR="00A900FE" w:rsidRPr="005A413E">
              <w:rPr>
                <w:rFonts w:asciiTheme="majorHAnsi" w:hAnsiTheme="majorHAnsi"/>
                <w:sz w:val="20"/>
                <w:szCs w:val="20"/>
              </w:rPr>
              <w:t>for assistance</w:t>
            </w:r>
            <w:r w:rsidR="00E67CD9">
              <w:rPr>
                <w:rFonts w:asciiTheme="majorHAnsi" w:hAnsiTheme="majorHAnsi"/>
                <w:sz w:val="20"/>
                <w:szCs w:val="20"/>
              </w:rPr>
              <w:t xml:space="preserve"> and guidance on collective agreement requirements.</w:t>
            </w:r>
            <w:r w:rsidR="00A900FE" w:rsidRPr="005A413E">
              <w:rPr>
                <w:rFonts w:asciiTheme="majorHAnsi" w:hAnsiTheme="majorHAnsi"/>
                <w:sz w:val="20"/>
                <w:szCs w:val="20"/>
              </w:rPr>
              <w:t xml:space="preserve"> </w:t>
            </w:r>
            <w:r w:rsidR="008150CA">
              <w:rPr>
                <w:rFonts w:asciiTheme="majorHAnsi" w:hAnsiTheme="majorHAnsi"/>
                <w:b/>
              </w:rPr>
              <w:t xml:space="preserve">   </w:t>
            </w:r>
          </w:p>
          <w:p w14:paraId="7DA52D78" w14:textId="51A848B6" w:rsidR="001C1013" w:rsidRPr="00E67CD9" w:rsidRDefault="00DC6920" w:rsidP="00E67CD9">
            <w:pPr>
              <w:pStyle w:val="Body"/>
              <w:spacing w:before="120" w:after="0"/>
              <w:rPr>
                <w:rFonts w:asciiTheme="majorHAnsi" w:hAnsiTheme="majorHAnsi"/>
                <w:b/>
              </w:rPr>
            </w:pPr>
            <w:r>
              <w:rPr>
                <w:rFonts w:asciiTheme="majorHAnsi" w:hAnsiTheme="majorHAnsi"/>
                <w:b/>
              </w:rPr>
              <w:t xml:space="preserve">* </w:t>
            </w:r>
            <w:r w:rsidR="005830FB" w:rsidRPr="00140FCF">
              <w:rPr>
                <w:rFonts w:asciiTheme="majorHAnsi" w:hAnsiTheme="majorHAnsi"/>
                <w:b/>
              </w:rPr>
              <w:t>Explain:</w:t>
            </w:r>
            <w:r w:rsidR="005830FB" w:rsidRPr="00595106">
              <w:rPr>
                <w:rFonts w:asciiTheme="majorHAnsi" w:hAnsiTheme="majorHAnsi"/>
              </w:rPr>
              <w:t xml:space="preserve"> </w:t>
            </w:r>
            <w:r w:rsidR="005830FB" w:rsidRPr="00214308">
              <w:rPr>
                <w:rFonts w:asciiTheme="majorHAnsi" w:hAnsiTheme="majorHAnsi"/>
                <w:sz w:val="20"/>
                <w:szCs w:val="20"/>
              </w:rPr>
              <w:t>(attach additional documentation as appropriate)</w:t>
            </w:r>
            <w:r w:rsidR="005A413E" w:rsidRPr="00214308">
              <w:rPr>
                <w:rFonts w:asciiTheme="majorHAnsi" w:hAnsiTheme="majorHAnsi"/>
                <w:sz w:val="20"/>
                <w:szCs w:val="20"/>
              </w:rPr>
              <w:t xml:space="preserve"> </w:t>
            </w:r>
          </w:p>
        </w:tc>
      </w:tr>
      <w:tr w:rsidR="005830FB" w14:paraId="3EF2255D" w14:textId="77777777" w:rsidTr="00DC3497">
        <w:trPr>
          <w:trHeight w:val="560"/>
        </w:trPr>
        <w:tc>
          <w:tcPr>
            <w:tcW w:w="4242" w:type="dxa"/>
            <w:tcBorders>
              <w:top w:val="dotted" w:sz="4" w:space="0" w:color="auto"/>
              <w:left w:val="single" w:sz="24" w:space="0" w:color="002E5D" w:themeColor="accent1"/>
              <w:bottom w:val="dotted" w:sz="4" w:space="0" w:color="auto"/>
              <w:right w:val="single" w:sz="24" w:space="0" w:color="002E5D" w:themeColor="accent1"/>
            </w:tcBorders>
            <w:shd w:val="clear" w:color="auto" w:fill="002E5D" w:themeFill="text2"/>
          </w:tcPr>
          <w:p w14:paraId="3A24ED08" w14:textId="77777777" w:rsidR="005830FB" w:rsidRDefault="005830FB" w:rsidP="005830FB">
            <w:r>
              <w:rPr>
                <w:b/>
                <w:color w:val="FFFFFF" w:themeColor="background1"/>
                <w:szCs w:val="20"/>
              </w:rPr>
              <w:t>Supervisor</w:t>
            </w:r>
            <w:r w:rsidRPr="005830FB">
              <w:rPr>
                <w:b/>
                <w:color w:val="FFFFFF" w:themeColor="background1"/>
                <w:szCs w:val="20"/>
              </w:rPr>
              <w:t xml:space="preserve"> Review and Signature</w:t>
            </w:r>
          </w:p>
        </w:tc>
        <w:tc>
          <w:tcPr>
            <w:tcW w:w="5509" w:type="dxa"/>
            <w:tcBorders>
              <w:top w:val="dotted" w:sz="4" w:space="0" w:color="auto"/>
              <w:left w:val="single" w:sz="24" w:space="0" w:color="002E5D" w:themeColor="accent1"/>
              <w:bottom w:val="dotted" w:sz="4" w:space="0" w:color="auto"/>
              <w:right w:val="single" w:sz="24" w:space="0" w:color="002E5D" w:themeColor="accent1"/>
            </w:tcBorders>
            <w:shd w:val="clear" w:color="auto" w:fill="002E5D" w:themeFill="text2"/>
          </w:tcPr>
          <w:p w14:paraId="35A6114A" w14:textId="77777777" w:rsidR="005830FB" w:rsidRPr="00140FCF" w:rsidRDefault="00140FCF" w:rsidP="00140FCF">
            <w:pPr>
              <w:rPr>
                <w:b/>
                <w:color w:val="FFFFFF" w:themeColor="background1"/>
                <w:szCs w:val="20"/>
              </w:rPr>
            </w:pPr>
            <w:r w:rsidRPr="005830FB">
              <w:rPr>
                <w:b/>
                <w:color w:val="FFFFFF" w:themeColor="background1"/>
                <w:szCs w:val="20"/>
              </w:rPr>
              <w:t>Employee Review and Signature</w:t>
            </w:r>
          </w:p>
        </w:tc>
      </w:tr>
      <w:tr w:rsidR="002120BF" w14:paraId="4483BB27" w14:textId="77777777" w:rsidTr="002B585A">
        <w:trPr>
          <w:trHeight w:val="2168"/>
        </w:trPr>
        <w:tc>
          <w:tcPr>
            <w:tcW w:w="9751" w:type="dxa"/>
            <w:gridSpan w:val="2"/>
            <w:tcBorders>
              <w:top w:val="dotted" w:sz="4" w:space="0" w:color="auto"/>
              <w:left w:val="single" w:sz="24" w:space="0" w:color="002E5D" w:themeColor="accent1"/>
              <w:bottom w:val="dotted" w:sz="4" w:space="0" w:color="auto"/>
              <w:right w:val="single" w:sz="24" w:space="0" w:color="002E5D" w:themeColor="accent1"/>
            </w:tcBorders>
          </w:tcPr>
          <w:p w14:paraId="41E30957" w14:textId="77777777" w:rsidR="002120BF" w:rsidRDefault="002120BF" w:rsidP="005830FB">
            <w:pPr>
              <w:pStyle w:val="Body"/>
              <w:spacing w:before="120" w:after="0"/>
              <w:ind w:left="274"/>
              <w:rPr>
                <w:i/>
                <w:iCs/>
                <w:sz w:val="20"/>
                <w:szCs w:val="20"/>
              </w:rPr>
            </w:pP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p>
          <w:p w14:paraId="59A95805" w14:textId="0666E38D" w:rsidR="002120BF" w:rsidRPr="002120BF" w:rsidRDefault="002120BF" w:rsidP="002120BF">
            <w:pPr>
              <w:pStyle w:val="Body"/>
              <w:spacing w:before="120" w:after="0"/>
              <w:ind w:left="274"/>
              <w:rPr>
                <w:rFonts w:asciiTheme="majorHAnsi" w:hAnsiTheme="majorHAnsi" w:cstheme="majorHAnsi"/>
                <w:iCs/>
                <w:u w:val="single"/>
              </w:rPr>
            </w:pPr>
            <w:r w:rsidRPr="008150CA">
              <w:rPr>
                <w:rFonts w:asciiTheme="majorHAnsi" w:hAnsiTheme="majorHAnsi" w:cstheme="majorHAnsi"/>
                <w:i/>
                <w:iCs/>
              </w:rPr>
              <w:t>________________________________________</w:t>
            </w:r>
            <w:r w:rsidRPr="008150CA">
              <w:rPr>
                <w:rFonts w:asciiTheme="majorHAnsi" w:hAnsiTheme="majorHAnsi" w:cstheme="majorHAnsi"/>
                <w:iCs/>
              </w:rPr>
              <w:t xml:space="preserve">   </w:t>
            </w:r>
            <w:r>
              <w:rPr>
                <w:rFonts w:asciiTheme="majorHAnsi" w:hAnsiTheme="majorHAnsi" w:cstheme="majorHAnsi"/>
                <w:iCs/>
              </w:rPr>
              <w:tab/>
            </w:r>
            <w:r>
              <w:rPr>
                <w:rFonts w:asciiTheme="majorHAnsi" w:hAnsiTheme="majorHAnsi" w:cstheme="majorHAnsi"/>
                <w:iCs/>
              </w:rPr>
              <w:tab/>
            </w:r>
            <w:r w:rsidRPr="008150CA">
              <w:rPr>
                <w:rFonts w:asciiTheme="majorHAnsi" w:hAnsiTheme="majorHAnsi" w:cstheme="majorHAnsi"/>
                <w:iCs/>
                <w:u w:val="single"/>
              </w:rPr>
              <w:t>______________________</w:t>
            </w:r>
          </w:p>
          <w:p w14:paraId="50A2AAD5" w14:textId="3B061B2B" w:rsidR="002120BF" w:rsidRPr="008150CA" w:rsidRDefault="002120BF" w:rsidP="008150CA">
            <w:pPr>
              <w:pStyle w:val="Body"/>
              <w:spacing w:after="0"/>
              <w:ind w:left="229"/>
              <w:rPr>
                <w:rFonts w:asciiTheme="majorHAnsi" w:hAnsiTheme="majorHAnsi" w:cstheme="majorHAnsi"/>
                <w:iCs/>
              </w:rPr>
            </w:pPr>
            <w:r>
              <w:rPr>
                <w:rFonts w:asciiTheme="majorHAnsi" w:hAnsiTheme="majorHAnsi" w:cstheme="majorHAnsi"/>
                <w:iCs/>
              </w:rPr>
              <w:t xml:space="preserve"> </w:t>
            </w:r>
            <w:r w:rsidRPr="008150CA">
              <w:rPr>
                <w:rFonts w:asciiTheme="majorHAnsi" w:hAnsiTheme="majorHAnsi" w:cstheme="majorHAnsi"/>
                <w:iCs/>
              </w:rPr>
              <w:t xml:space="preserve">Employee Signature       </w:t>
            </w:r>
            <w:r>
              <w:rPr>
                <w:rFonts w:asciiTheme="majorHAnsi" w:hAnsiTheme="majorHAnsi" w:cstheme="majorHAnsi"/>
                <w:iCs/>
              </w:rPr>
              <w:tab/>
            </w:r>
            <w:r>
              <w:rPr>
                <w:rFonts w:asciiTheme="majorHAnsi" w:hAnsiTheme="majorHAnsi" w:cstheme="majorHAnsi"/>
                <w:iCs/>
              </w:rPr>
              <w:tab/>
            </w:r>
            <w:r>
              <w:rPr>
                <w:rFonts w:asciiTheme="majorHAnsi" w:hAnsiTheme="majorHAnsi" w:cstheme="majorHAnsi"/>
                <w:iCs/>
              </w:rPr>
              <w:tab/>
            </w:r>
            <w:r>
              <w:rPr>
                <w:rFonts w:asciiTheme="majorHAnsi" w:hAnsiTheme="majorHAnsi" w:cstheme="majorHAnsi"/>
                <w:iCs/>
              </w:rPr>
              <w:tab/>
            </w:r>
            <w:r>
              <w:rPr>
                <w:rFonts w:asciiTheme="majorHAnsi" w:hAnsiTheme="majorHAnsi" w:cstheme="majorHAnsi"/>
                <w:iCs/>
              </w:rPr>
              <w:tab/>
            </w:r>
            <w:r w:rsidRPr="008150CA">
              <w:rPr>
                <w:rFonts w:asciiTheme="majorHAnsi" w:hAnsiTheme="majorHAnsi" w:cstheme="majorHAnsi"/>
                <w:iCs/>
              </w:rPr>
              <w:t>Date</w:t>
            </w:r>
          </w:p>
          <w:p w14:paraId="0B808041" w14:textId="5BE4E7B4" w:rsidR="002120BF" w:rsidRPr="005A413E" w:rsidRDefault="002120BF" w:rsidP="00600E6B">
            <w:pPr>
              <w:pStyle w:val="Body"/>
              <w:spacing w:before="120"/>
              <w:ind w:left="274" w:right="320"/>
              <w:rPr>
                <w:rFonts w:asciiTheme="majorHAnsi" w:hAnsiTheme="majorHAnsi" w:cstheme="majorHAnsi"/>
                <w:b/>
                <w:bCs/>
                <w:i/>
                <w:iCs/>
                <w:sz w:val="16"/>
                <w:szCs w:val="16"/>
              </w:rPr>
            </w:pPr>
            <w:r w:rsidRPr="005A413E">
              <w:rPr>
                <w:rFonts w:asciiTheme="majorHAnsi" w:hAnsiTheme="majorHAnsi" w:cstheme="majorHAnsi"/>
                <w:i/>
                <w:iCs/>
                <w:sz w:val="16"/>
                <w:szCs w:val="16"/>
              </w:rPr>
              <w:t>Signing does not indicate endorsemen</w:t>
            </w:r>
            <w:r w:rsidRPr="00DC6920">
              <w:rPr>
                <w:rFonts w:asciiTheme="majorHAnsi" w:hAnsiTheme="majorHAnsi" w:cstheme="majorHAnsi"/>
                <w:i/>
                <w:iCs/>
                <w:sz w:val="16"/>
                <w:szCs w:val="16"/>
              </w:rPr>
              <w:t>t</w:t>
            </w:r>
            <w:r w:rsidRPr="00214308">
              <w:rPr>
                <w:rFonts w:asciiTheme="majorHAnsi" w:hAnsiTheme="majorHAnsi" w:cstheme="majorHAnsi"/>
                <w:i/>
                <w:iCs/>
                <w:sz w:val="16"/>
                <w:szCs w:val="16"/>
              </w:rPr>
              <w:t>,</w:t>
            </w:r>
            <w:r w:rsidRPr="005A413E">
              <w:rPr>
                <w:rFonts w:asciiTheme="majorHAnsi" w:hAnsiTheme="majorHAnsi" w:cstheme="majorHAnsi"/>
                <w:i/>
                <w:iCs/>
                <w:sz w:val="16"/>
                <w:szCs w:val="16"/>
              </w:rPr>
              <w:t xml:space="preserve"> only acknowledgement that the Probationary Review has been discussed. If the employee does not agree with any part of the review after it has been discussed, they are encouraged to comment below</w:t>
            </w:r>
            <w:r>
              <w:rPr>
                <w:rFonts w:asciiTheme="majorHAnsi" w:hAnsiTheme="majorHAnsi" w:cstheme="majorHAnsi"/>
                <w:i/>
                <w:iCs/>
                <w:sz w:val="16"/>
                <w:szCs w:val="16"/>
              </w:rPr>
              <w:t>.</w:t>
            </w:r>
            <w:r w:rsidRPr="005A413E">
              <w:rPr>
                <w:rFonts w:asciiTheme="majorHAnsi" w:hAnsiTheme="majorHAnsi" w:cstheme="majorHAnsi"/>
                <w:b/>
                <w:bCs/>
                <w:i/>
                <w:iCs/>
                <w:sz w:val="16"/>
                <w:szCs w:val="16"/>
              </w:rPr>
              <w:tab/>
            </w:r>
          </w:p>
          <w:p w14:paraId="62CBEE59" w14:textId="66ED8BA5" w:rsidR="002120BF" w:rsidRPr="00595106" w:rsidRDefault="002120BF" w:rsidP="002120BF">
            <w:pPr>
              <w:pStyle w:val="Body"/>
              <w:ind w:left="227"/>
              <w:rPr>
                <w:iCs/>
                <w:sz w:val="20"/>
                <w:szCs w:val="20"/>
              </w:rPr>
            </w:pPr>
            <w:r>
              <w:rPr>
                <w:rFonts w:asciiTheme="majorHAnsi" w:hAnsiTheme="majorHAnsi" w:cstheme="majorHAnsi"/>
                <w:b/>
              </w:rPr>
              <w:t xml:space="preserve"> </w:t>
            </w:r>
            <w:r w:rsidRPr="008150CA">
              <w:rPr>
                <w:rFonts w:asciiTheme="majorHAnsi" w:hAnsiTheme="majorHAnsi" w:cstheme="majorHAnsi"/>
                <w:b/>
              </w:rPr>
              <w:t>Employee Comments (</w:t>
            </w:r>
            <w:r>
              <w:rPr>
                <w:rFonts w:asciiTheme="majorHAnsi" w:hAnsiTheme="majorHAnsi" w:cstheme="majorHAnsi"/>
                <w:b/>
              </w:rPr>
              <w:t>add/attach if</w:t>
            </w:r>
            <w:r w:rsidRPr="008150CA">
              <w:rPr>
                <w:rFonts w:asciiTheme="majorHAnsi" w:hAnsiTheme="majorHAnsi" w:cstheme="majorHAnsi"/>
                <w:b/>
              </w:rPr>
              <w:t xml:space="preserve"> needed):</w:t>
            </w:r>
            <w:r>
              <w:rPr>
                <w:iCs/>
                <w:sz w:val="20"/>
                <w:szCs w:val="20"/>
              </w:rPr>
              <w:t xml:space="preserve">                                                                  </w:t>
            </w:r>
          </w:p>
        </w:tc>
      </w:tr>
      <w:tr w:rsidR="007E072A" w14:paraId="3BB27CA0" w14:textId="77777777" w:rsidTr="002120BF">
        <w:trPr>
          <w:trHeight w:val="1848"/>
        </w:trPr>
        <w:tc>
          <w:tcPr>
            <w:tcW w:w="9751" w:type="dxa"/>
            <w:gridSpan w:val="2"/>
            <w:tcBorders>
              <w:top w:val="dotted" w:sz="4" w:space="0" w:color="auto"/>
              <w:left w:val="single" w:sz="24" w:space="0" w:color="002E5D" w:themeColor="accent1"/>
              <w:right w:val="single" w:sz="24" w:space="0" w:color="002E5D" w:themeColor="accent1"/>
            </w:tcBorders>
          </w:tcPr>
          <w:p w14:paraId="04C9A966" w14:textId="77777777" w:rsidR="002120BF" w:rsidRDefault="002120BF" w:rsidP="007E072A">
            <w:pPr>
              <w:pStyle w:val="Body"/>
              <w:spacing w:before="120" w:after="0"/>
              <w:ind w:left="274"/>
              <w:rPr>
                <w:rFonts w:asciiTheme="majorHAnsi" w:hAnsiTheme="majorHAnsi" w:cstheme="majorHAnsi"/>
                <w:i/>
                <w:iCs/>
              </w:rPr>
            </w:pPr>
            <w:r>
              <w:rPr>
                <w:rFonts w:asciiTheme="majorHAnsi" w:hAnsiTheme="majorHAnsi" w:cstheme="majorHAnsi"/>
                <w:i/>
                <w:iCs/>
              </w:rPr>
              <w:t xml:space="preserve"> </w:t>
            </w:r>
          </w:p>
          <w:p w14:paraId="2E7ECE97" w14:textId="12CAAFDF" w:rsidR="007E072A" w:rsidRDefault="002120BF" w:rsidP="007E072A">
            <w:pPr>
              <w:pStyle w:val="Body"/>
              <w:spacing w:before="120" w:after="0"/>
              <w:ind w:left="274"/>
              <w:rPr>
                <w:rFonts w:asciiTheme="majorHAnsi" w:hAnsiTheme="majorHAnsi" w:cstheme="majorHAnsi"/>
                <w:iCs/>
              </w:rPr>
            </w:pPr>
            <w:r w:rsidRPr="008150CA">
              <w:rPr>
                <w:rFonts w:asciiTheme="majorHAnsi" w:hAnsiTheme="majorHAnsi" w:cstheme="majorHAnsi"/>
                <w:i/>
                <w:iCs/>
              </w:rPr>
              <w:t>________________________________________</w:t>
            </w:r>
            <w:r w:rsidRPr="008150CA">
              <w:rPr>
                <w:rFonts w:asciiTheme="majorHAnsi" w:hAnsiTheme="majorHAnsi" w:cstheme="majorHAnsi"/>
                <w:iCs/>
              </w:rPr>
              <w:t xml:space="preserve">  </w:t>
            </w:r>
            <w:r w:rsidR="007E072A">
              <w:rPr>
                <w:rFonts w:asciiTheme="majorHAnsi" w:hAnsiTheme="majorHAnsi" w:cstheme="majorHAnsi"/>
                <w:iCs/>
              </w:rPr>
              <w:t xml:space="preserve">                  </w:t>
            </w:r>
            <w:r>
              <w:rPr>
                <w:rFonts w:asciiTheme="majorHAnsi" w:hAnsiTheme="majorHAnsi" w:cstheme="majorHAnsi"/>
                <w:iCs/>
              </w:rPr>
              <w:t xml:space="preserve">  </w:t>
            </w:r>
            <w:r w:rsidR="007E072A" w:rsidRPr="008150CA">
              <w:rPr>
                <w:rFonts w:asciiTheme="majorHAnsi" w:hAnsiTheme="majorHAnsi" w:cstheme="majorHAnsi"/>
                <w:iCs/>
                <w:u w:val="single"/>
              </w:rPr>
              <w:t>_____________________</w:t>
            </w:r>
          </w:p>
          <w:p w14:paraId="3C72B17E" w14:textId="3B66812C" w:rsidR="007E072A" w:rsidRPr="008150CA" w:rsidRDefault="002120BF" w:rsidP="007E072A">
            <w:pPr>
              <w:pStyle w:val="Body"/>
              <w:spacing w:after="0"/>
              <w:ind w:left="274"/>
              <w:rPr>
                <w:rFonts w:asciiTheme="majorHAnsi" w:hAnsiTheme="majorHAnsi" w:cstheme="majorHAnsi"/>
                <w:iCs/>
              </w:rPr>
            </w:pPr>
            <w:r>
              <w:rPr>
                <w:rFonts w:asciiTheme="majorHAnsi" w:hAnsiTheme="majorHAnsi" w:cstheme="majorHAnsi"/>
                <w:iCs/>
              </w:rPr>
              <w:t xml:space="preserve"> </w:t>
            </w:r>
            <w:r w:rsidR="007E072A">
              <w:rPr>
                <w:rFonts w:asciiTheme="majorHAnsi" w:hAnsiTheme="majorHAnsi" w:cstheme="majorHAnsi"/>
                <w:iCs/>
              </w:rPr>
              <w:t>Supervisor Signature</w:t>
            </w:r>
            <w:r w:rsidR="007E072A" w:rsidRPr="008150CA">
              <w:rPr>
                <w:rFonts w:asciiTheme="majorHAnsi" w:hAnsiTheme="majorHAnsi" w:cstheme="majorHAnsi"/>
                <w:iCs/>
              </w:rPr>
              <w:t xml:space="preserve">  </w:t>
            </w:r>
            <w:r w:rsidR="007E072A">
              <w:rPr>
                <w:rFonts w:asciiTheme="majorHAnsi" w:hAnsiTheme="majorHAnsi" w:cstheme="majorHAnsi"/>
                <w:iCs/>
              </w:rPr>
              <w:tab/>
            </w:r>
            <w:r w:rsidR="007E072A">
              <w:rPr>
                <w:rFonts w:asciiTheme="majorHAnsi" w:hAnsiTheme="majorHAnsi" w:cstheme="majorHAnsi"/>
                <w:iCs/>
              </w:rPr>
              <w:tab/>
            </w:r>
            <w:r w:rsidR="007E072A">
              <w:rPr>
                <w:rFonts w:asciiTheme="majorHAnsi" w:hAnsiTheme="majorHAnsi" w:cstheme="majorHAnsi"/>
                <w:iCs/>
              </w:rPr>
              <w:tab/>
            </w:r>
            <w:r w:rsidR="007E072A">
              <w:rPr>
                <w:rFonts w:asciiTheme="majorHAnsi" w:hAnsiTheme="majorHAnsi" w:cstheme="majorHAnsi"/>
                <w:iCs/>
              </w:rPr>
              <w:tab/>
            </w:r>
            <w:r w:rsidR="007E072A">
              <w:rPr>
                <w:rFonts w:asciiTheme="majorHAnsi" w:hAnsiTheme="majorHAnsi" w:cstheme="majorHAnsi"/>
                <w:iCs/>
              </w:rPr>
              <w:tab/>
            </w:r>
            <w:r w:rsidR="007E072A" w:rsidRPr="008150CA">
              <w:rPr>
                <w:rFonts w:asciiTheme="majorHAnsi" w:hAnsiTheme="majorHAnsi" w:cstheme="majorHAnsi"/>
                <w:iCs/>
              </w:rPr>
              <w:t>Date</w:t>
            </w:r>
          </w:p>
          <w:p w14:paraId="037CE185" w14:textId="76BD7FF3" w:rsidR="007E072A" w:rsidRPr="007E072A" w:rsidRDefault="007E072A" w:rsidP="007E072A">
            <w:pPr>
              <w:pStyle w:val="Body"/>
              <w:spacing w:before="120" w:after="0"/>
              <w:ind w:left="274"/>
              <w:rPr>
                <w:rFonts w:asciiTheme="majorHAnsi" w:hAnsiTheme="majorHAnsi" w:cstheme="majorHAnsi"/>
                <w:iCs/>
              </w:rPr>
            </w:pPr>
          </w:p>
          <w:p w14:paraId="106632AB" w14:textId="1BEF931F" w:rsidR="007E072A" w:rsidRPr="002120BF" w:rsidRDefault="002120BF" w:rsidP="002120BF">
            <w:pPr>
              <w:pStyle w:val="Body"/>
              <w:spacing w:before="120"/>
              <w:ind w:left="272"/>
              <w:rPr>
                <w:rFonts w:asciiTheme="majorHAnsi" w:hAnsiTheme="majorHAnsi" w:cstheme="majorHAnsi"/>
                <w:b/>
              </w:rPr>
            </w:pPr>
            <w:r>
              <w:rPr>
                <w:rFonts w:asciiTheme="majorHAnsi" w:hAnsiTheme="majorHAnsi" w:cstheme="majorHAnsi"/>
                <w:b/>
              </w:rPr>
              <w:t xml:space="preserve"> </w:t>
            </w:r>
            <w:r w:rsidR="007E072A" w:rsidRPr="008150CA">
              <w:rPr>
                <w:rFonts w:asciiTheme="majorHAnsi" w:hAnsiTheme="majorHAnsi" w:cstheme="majorHAnsi"/>
                <w:b/>
              </w:rPr>
              <w:t>Supervisor Comments (a</w:t>
            </w:r>
            <w:r w:rsidR="007E072A">
              <w:rPr>
                <w:rFonts w:asciiTheme="majorHAnsi" w:hAnsiTheme="majorHAnsi" w:cstheme="majorHAnsi"/>
                <w:b/>
              </w:rPr>
              <w:t>dd/attach if</w:t>
            </w:r>
            <w:r w:rsidR="007E072A" w:rsidRPr="008150CA">
              <w:rPr>
                <w:rFonts w:asciiTheme="majorHAnsi" w:hAnsiTheme="majorHAnsi" w:cstheme="majorHAnsi"/>
                <w:b/>
              </w:rPr>
              <w:t xml:space="preserve"> needed):</w:t>
            </w:r>
          </w:p>
        </w:tc>
      </w:tr>
    </w:tbl>
    <w:p w14:paraId="0CAF9373" w14:textId="77777777" w:rsidR="00924C6B" w:rsidRPr="002120BF" w:rsidRDefault="00924C6B" w:rsidP="002120BF">
      <w:pPr>
        <w:rPr>
          <w:b/>
          <w:sz w:val="18"/>
          <w:lang w:val="en-CA"/>
        </w:rPr>
      </w:pPr>
    </w:p>
    <w:sectPr w:rsidR="00924C6B" w:rsidRPr="002120BF" w:rsidSect="004202C3">
      <w:headerReference w:type="default" r:id="rId31"/>
      <w:footerReference w:type="default" r:id="rId32"/>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A460" w14:textId="77777777" w:rsidR="00643ED6" w:rsidRDefault="00643ED6" w:rsidP="008A4E11">
      <w:pPr>
        <w:spacing w:before="0" w:after="0" w:line="240" w:lineRule="auto"/>
      </w:pPr>
      <w:r>
        <w:separator/>
      </w:r>
    </w:p>
  </w:endnote>
  <w:endnote w:type="continuationSeparator" w:id="0">
    <w:p w14:paraId="3BF82052" w14:textId="77777777" w:rsidR="00643ED6" w:rsidRDefault="00643ED6" w:rsidP="008A4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6036" w14:textId="33D9E9E9" w:rsidR="00A900FE" w:rsidRPr="00E825F7" w:rsidRDefault="00A900FE" w:rsidP="00CD7800">
    <w:pPr>
      <w:pStyle w:val="Footer"/>
      <w:rPr>
        <w:b/>
        <w:color w:val="002E5D" w:themeColor="text2"/>
        <w:sz w:val="28"/>
      </w:rPr>
    </w:pPr>
    <w:r>
      <w:rPr>
        <w:color w:val="A6A6A6" w:themeColor="background1" w:themeShade="A6"/>
        <w:lang w:val="en-CA"/>
      </w:rPr>
      <w:t xml:space="preserve">Probationary/Trial/Qualifying Review Period </w:t>
    </w:r>
    <w:r w:rsidR="002B4EEF">
      <w:rPr>
        <w:color w:val="A6A6A6" w:themeColor="background1" w:themeShade="A6"/>
        <w:lang w:val="en-CA"/>
      </w:rPr>
      <w:t>Form 20</w:t>
    </w:r>
    <w:r w:rsidR="00094B91">
      <w:rPr>
        <w:color w:val="A6A6A6" w:themeColor="background1" w:themeShade="A6"/>
        <w:lang w:val="en-CA"/>
      </w:rPr>
      <w:t>23</w:t>
    </w:r>
    <w:r w:rsidR="00CD7800">
      <w:rPr>
        <w:b/>
        <w:noProof/>
        <w:color w:val="002E5D" w:themeColor="text2"/>
        <w:sz w:val="28"/>
      </w:rPr>
      <w:tab/>
      <w:t>p.</w:t>
    </w:r>
    <w:r w:rsidR="00CD7800" w:rsidRPr="00CD7800">
      <w:rPr>
        <w:b/>
        <w:noProof/>
        <w:color w:val="002E5D" w:themeColor="text2"/>
        <w:sz w:val="28"/>
      </w:rPr>
      <w:fldChar w:fldCharType="begin"/>
    </w:r>
    <w:r w:rsidR="00CD7800" w:rsidRPr="00CD7800">
      <w:rPr>
        <w:b/>
        <w:noProof/>
        <w:color w:val="002E5D" w:themeColor="text2"/>
        <w:sz w:val="28"/>
      </w:rPr>
      <w:instrText xml:space="preserve"> PAGE   \* MERGEFORMAT </w:instrText>
    </w:r>
    <w:r w:rsidR="00CD7800" w:rsidRPr="00CD7800">
      <w:rPr>
        <w:b/>
        <w:noProof/>
        <w:color w:val="002E5D" w:themeColor="text2"/>
        <w:sz w:val="28"/>
      </w:rPr>
      <w:fldChar w:fldCharType="separate"/>
    </w:r>
    <w:r w:rsidR="0066254B">
      <w:rPr>
        <w:b/>
        <w:noProof/>
        <w:color w:val="002E5D" w:themeColor="text2"/>
        <w:sz w:val="28"/>
      </w:rPr>
      <w:t>4</w:t>
    </w:r>
    <w:r w:rsidR="00CD7800" w:rsidRPr="00CD7800">
      <w:rPr>
        <w:b/>
        <w:noProof/>
        <w:color w:val="002E5D" w:themeColor="text2"/>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3E12" w14:textId="77777777" w:rsidR="00643ED6" w:rsidRDefault="00643ED6" w:rsidP="008A4E11">
      <w:pPr>
        <w:spacing w:before="0" w:after="0" w:line="240" w:lineRule="auto"/>
      </w:pPr>
      <w:r>
        <w:separator/>
      </w:r>
    </w:p>
  </w:footnote>
  <w:footnote w:type="continuationSeparator" w:id="0">
    <w:p w14:paraId="279EF797" w14:textId="77777777" w:rsidR="00643ED6" w:rsidRDefault="00643ED6" w:rsidP="008A4E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909A" w14:textId="77777777" w:rsidR="00A900FE" w:rsidRDefault="00A900FE">
    <w:pPr>
      <w:pStyle w:val="Header"/>
    </w:pPr>
    <w:r>
      <w:rPr>
        <w:noProof/>
        <w:lang w:val="en-CA" w:eastAsia="en-CA"/>
      </w:rPr>
      <w:drawing>
        <wp:anchor distT="0" distB="0" distL="114300" distR="114300" simplePos="0" relativeHeight="251664384" behindDoc="1" locked="0" layoutInCell="1" allowOverlap="1" wp14:anchorId="64A11A3A" wp14:editId="7FC8F431">
          <wp:simplePos x="0" y="0"/>
          <wp:positionH relativeFrom="page">
            <wp:align>right</wp:align>
          </wp:positionH>
          <wp:positionV relativeFrom="paragraph">
            <wp:posOffset>-451817</wp:posOffset>
          </wp:positionV>
          <wp:extent cx="10021401" cy="715010"/>
          <wp:effectExtent l="0" t="0" r="0" b="8890"/>
          <wp:wrapNone/>
          <wp:docPr id="2" name="Picture 2" descr="C:\Users\walkerem\AppData\Local\Microsoft\Windows\INetCache\Content.Word\HUMR_05565_CourseCal_horiz_8.5x11_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lkerem\AppData\Local\Microsoft\Windows\INetCache\Content.Word\HUMR_05565_CourseCal_horiz_8.5x11_O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401"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4E11">
      <w:rPr>
        <w:noProof/>
        <w:lang w:val="en-CA" w:eastAsia="en-CA"/>
      </w:rPr>
      <mc:AlternateContent>
        <mc:Choice Requires="wps">
          <w:drawing>
            <wp:anchor distT="0" distB="0" distL="114300" distR="114300" simplePos="0" relativeHeight="251663360" behindDoc="0" locked="0" layoutInCell="1" allowOverlap="1" wp14:anchorId="00B4DFB6" wp14:editId="35F7067C">
              <wp:simplePos x="0" y="0"/>
              <wp:positionH relativeFrom="column">
                <wp:posOffset>-704850</wp:posOffset>
              </wp:positionH>
              <wp:positionV relativeFrom="paragraph">
                <wp:posOffset>-325755</wp:posOffset>
              </wp:positionV>
              <wp:extent cx="5221057" cy="523220"/>
              <wp:effectExtent l="0" t="0" r="0" b="0"/>
              <wp:wrapNone/>
              <wp:docPr id="25" name="TextBox 24"/>
              <wp:cNvGraphicFramePr/>
              <a:graphic xmlns:a="http://schemas.openxmlformats.org/drawingml/2006/main">
                <a:graphicData uri="http://schemas.microsoft.com/office/word/2010/wordprocessingShape">
                  <wps:wsp>
                    <wps:cNvSpPr txBox="1"/>
                    <wps:spPr>
                      <a:xfrm>
                        <a:off x="0" y="0"/>
                        <a:ext cx="5221057" cy="523220"/>
                      </a:xfrm>
                      <a:prstGeom prst="rect">
                        <a:avLst/>
                      </a:prstGeom>
                      <a:noFill/>
                    </wps:spPr>
                    <wps:txbx>
                      <w:txbxContent>
                        <w:p w14:paraId="60C093D2" w14:textId="77777777" w:rsidR="00A900FE" w:rsidRPr="00E825F7" w:rsidRDefault="00A900FE" w:rsidP="008A4E11">
                          <w:pPr>
                            <w:pStyle w:val="NormalWeb"/>
                            <w:spacing w:before="0" w:beforeAutospacing="0" w:after="0" w:afterAutospacing="0"/>
                            <w:rPr>
                              <w:lang w:val="en-CA"/>
                            </w:rPr>
                          </w:pPr>
                          <w:r>
                            <w:rPr>
                              <w:rFonts w:asciiTheme="minorHAnsi" w:hAnsi="Calibri" w:cstheme="minorBidi"/>
                              <w:color w:val="FFFFFF" w:themeColor="background1"/>
                              <w:kern w:val="24"/>
                              <w:sz w:val="56"/>
                              <w:szCs w:val="56"/>
                              <w:lang w:val="en-CA"/>
                            </w:rPr>
                            <w:t xml:space="preserve">    Probationary</w:t>
                          </w:r>
                          <w:r w:rsidR="008150CA">
                            <w:rPr>
                              <w:rFonts w:asciiTheme="minorHAnsi" w:hAnsi="Calibri" w:cstheme="minorBidi"/>
                              <w:color w:val="FFFFFF" w:themeColor="background1"/>
                              <w:kern w:val="24"/>
                              <w:sz w:val="56"/>
                              <w:szCs w:val="56"/>
                              <w:lang w:val="en-CA"/>
                            </w:rPr>
                            <w:t>/Trial</w:t>
                          </w:r>
                          <w:r>
                            <w:rPr>
                              <w:rFonts w:asciiTheme="minorHAnsi" w:hAnsi="Calibri" w:cstheme="minorBidi"/>
                              <w:color w:val="FFFFFF" w:themeColor="background1"/>
                              <w:kern w:val="24"/>
                              <w:sz w:val="56"/>
                              <w:szCs w:val="56"/>
                              <w:lang w:val="en-CA"/>
                            </w:rPr>
                            <w:t xml:space="preserve"> Review Form</w:t>
                          </w:r>
                        </w:p>
                      </w:txbxContent>
                    </wps:txbx>
                    <wps:bodyPr wrap="square" rtlCol="0">
                      <a:spAutoFit/>
                    </wps:bodyPr>
                  </wps:wsp>
                </a:graphicData>
              </a:graphic>
            </wp:anchor>
          </w:drawing>
        </mc:Choice>
        <mc:Fallback>
          <w:pict>
            <v:shapetype w14:anchorId="00B4DFB6" id="_x0000_t202" coordsize="21600,21600" o:spt="202" path="m,l,21600r21600,l21600,xe">
              <v:stroke joinstyle="miter"/>
              <v:path gradientshapeok="t" o:connecttype="rect"/>
            </v:shapetype>
            <v:shape id="TextBox 24" o:spid="_x0000_s1026" type="#_x0000_t202" style="position:absolute;margin-left:-55.5pt;margin-top:-25.65pt;width:411.1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" filled="f" stroked="f">
              <v:textbox style="mso-fit-shape-to-text:t">
                <w:txbxContent>
                  <w:p w14:paraId="60C093D2" w14:textId="77777777" w:rsidR="00A900FE" w:rsidRPr="00E825F7" w:rsidRDefault="00A900FE" w:rsidP="008A4E11">
                    <w:pPr>
                      <w:pStyle w:val="NormalWeb"/>
                      <w:spacing w:before="0" w:beforeAutospacing="0" w:after="0" w:afterAutospacing="0"/>
                      <w:rPr>
                        <w:lang w:val="en-CA"/>
                      </w:rPr>
                    </w:pPr>
                    <w:r>
                      <w:rPr>
                        <w:rFonts w:asciiTheme="minorHAnsi" w:hAnsi="Calibri" w:cstheme="minorBidi"/>
                        <w:color w:val="FFFFFF" w:themeColor="background1"/>
                        <w:kern w:val="24"/>
                        <w:sz w:val="56"/>
                        <w:szCs w:val="56"/>
                        <w:lang w:val="en-CA"/>
                      </w:rPr>
                      <w:t xml:space="preserve">    Probationary</w:t>
                    </w:r>
                    <w:r w:rsidR="008150CA">
                      <w:rPr>
                        <w:rFonts w:asciiTheme="minorHAnsi" w:hAnsi="Calibri" w:cstheme="minorBidi"/>
                        <w:color w:val="FFFFFF" w:themeColor="background1"/>
                        <w:kern w:val="24"/>
                        <w:sz w:val="56"/>
                        <w:szCs w:val="56"/>
                        <w:lang w:val="en-CA"/>
                      </w:rPr>
                      <w:t>/Trial</w:t>
                    </w:r>
                    <w:r>
                      <w:rPr>
                        <w:rFonts w:asciiTheme="minorHAnsi" w:hAnsi="Calibri" w:cstheme="minorBidi"/>
                        <w:color w:val="FFFFFF" w:themeColor="background1"/>
                        <w:kern w:val="24"/>
                        <w:sz w:val="56"/>
                        <w:szCs w:val="56"/>
                        <w:lang w:val="en-CA"/>
                      </w:rPr>
                      <w:t xml:space="preserve"> Review Form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DE5"/>
    <w:multiLevelType w:val="hybridMultilevel"/>
    <w:tmpl w:val="288CCB38"/>
    <w:lvl w:ilvl="0" w:tplc="C76632BE">
      <w:start w:val="1"/>
      <w:numFmt w:val="bullet"/>
      <w:lvlText w:val="•"/>
      <w:lvlJc w:val="left"/>
      <w:pPr>
        <w:tabs>
          <w:tab w:val="num" w:pos="720"/>
        </w:tabs>
        <w:ind w:left="720" w:hanging="360"/>
      </w:pPr>
      <w:rPr>
        <w:rFonts w:ascii="Times New Roman" w:hAnsi="Times New Roman" w:hint="default"/>
      </w:rPr>
    </w:lvl>
    <w:lvl w:ilvl="1" w:tplc="0750D522" w:tentative="1">
      <w:start w:val="1"/>
      <w:numFmt w:val="bullet"/>
      <w:lvlText w:val="•"/>
      <w:lvlJc w:val="left"/>
      <w:pPr>
        <w:tabs>
          <w:tab w:val="num" w:pos="1440"/>
        </w:tabs>
        <w:ind w:left="1440" w:hanging="360"/>
      </w:pPr>
      <w:rPr>
        <w:rFonts w:ascii="Times New Roman" w:hAnsi="Times New Roman" w:hint="default"/>
      </w:rPr>
    </w:lvl>
    <w:lvl w:ilvl="2" w:tplc="369C5CC2" w:tentative="1">
      <w:start w:val="1"/>
      <w:numFmt w:val="bullet"/>
      <w:lvlText w:val="•"/>
      <w:lvlJc w:val="left"/>
      <w:pPr>
        <w:tabs>
          <w:tab w:val="num" w:pos="2160"/>
        </w:tabs>
        <w:ind w:left="2160" w:hanging="360"/>
      </w:pPr>
      <w:rPr>
        <w:rFonts w:ascii="Times New Roman" w:hAnsi="Times New Roman" w:hint="default"/>
      </w:rPr>
    </w:lvl>
    <w:lvl w:ilvl="3" w:tplc="DA80F5C6" w:tentative="1">
      <w:start w:val="1"/>
      <w:numFmt w:val="bullet"/>
      <w:lvlText w:val="•"/>
      <w:lvlJc w:val="left"/>
      <w:pPr>
        <w:tabs>
          <w:tab w:val="num" w:pos="2880"/>
        </w:tabs>
        <w:ind w:left="2880" w:hanging="360"/>
      </w:pPr>
      <w:rPr>
        <w:rFonts w:ascii="Times New Roman" w:hAnsi="Times New Roman" w:hint="default"/>
      </w:rPr>
    </w:lvl>
    <w:lvl w:ilvl="4" w:tplc="6890B1CA" w:tentative="1">
      <w:start w:val="1"/>
      <w:numFmt w:val="bullet"/>
      <w:lvlText w:val="•"/>
      <w:lvlJc w:val="left"/>
      <w:pPr>
        <w:tabs>
          <w:tab w:val="num" w:pos="3600"/>
        </w:tabs>
        <w:ind w:left="3600" w:hanging="360"/>
      </w:pPr>
      <w:rPr>
        <w:rFonts w:ascii="Times New Roman" w:hAnsi="Times New Roman" w:hint="default"/>
      </w:rPr>
    </w:lvl>
    <w:lvl w:ilvl="5" w:tplc="24309E44" w:tentative="1">
      <w:start w:val="1"/>
      <w:numFmt w:val="bullet"/>
      <w:lvlText w:val="•"/>
      <w:lvlJc w:val="left"/>
      <w:pPr>
        <w:tabs>
          <w:tab w:val="num" w:pos="4320"/>
        </w:tabs>
        <w:ind w:left="4320" w:hanging="360"/>
      </w:pPr>
      <w:rPr>
        <w:rFonts w:ascii="Times New Roman" w:hAnsi="Times New Roman" w:hint="default"/>
      </w:rPr>
    </w:lvl>
    <w:lvl w:ilvl="6" w:tplc="2AAC7470" w:tentative="1">
      <w:start w:val="1"/>
      <w:numFmt w:val="bullet"/>
      <w:lvlText w:val="•"/>
      <w:lvlJc w:val="left"/>
      <w:pPr>
        <w:tabs>
          <w:tab w:val="num" w:pos="5040"/>
        </w:tabs>
        <w:ind w:left="5040" w:hanging="360"/>
      </w:pPr>
      <w:rPr>
        <w:rFonts w:ascii="Times New Roman" w:hAnsi="Times New Roman" w:hint="default"/>
      </w:rPr>
    </w:lvl>
    <w:lvl w:ilvl="7" w:tplc="9176D236" w:tentative="1">
      <w:start w:val="1"/>
      <w:numFmt w:val="bullet"/>
      <w:lvlText w:val="•"/>
      <w:lvlJc w:val="left"/>
      <w:pPr>
        <w:tabs>
          <w:tab w:val="num" w:pos="5760"/>
        </w:tabs>
        <w:ind w:left="5760" w:hanging="360"/>
      </w:pPr>
      <w:rPr>
        <w:rFonts w:ascii="Times New Roman" w:hAnsi="Times New Roman" w:hint="default"/>
      </w:rPr>
    </w:lvl>
    <w:lvl w:ilvl="8" w:tplc="FEBE50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A21FE3"/>
    <w:multiLevelType w:val="hybridMultilevel"/>
    <w:tmpl w:val="D9E25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156605"/>
    <w:multiLevelType w:val="hybridMultilevel"/>
    <w:tmpl w:val="3FCCF11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B742369"/>
    <w:multiLevelType w:val="hybridMultilevel"/>
    <w:tmpl w:val="E9CCEB62"/>
    <w:lvl w:ilvl="0" w:tplc="10090003">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BC28CA"/>
    <w:multiLevelType w:val="hybridMultilevel"/>
    <w:tmpl w:val="19066EE4"/>
    <w:lvl w:ilvl="0" w:tplc="B1C441D8">
      <w:start w:val="1"/>
      <w:numFmt w:val="bullet"/>
      <w:lvlText w:val="•"/>
      <w:lvlJc w:val="left"/>
      <w:pPr>
        <w:tabs>
          <w:tab w:val="num" w:pos="720"/>
        </w:tabs>
        <w:ind w:left="720" w:hanging="360"/>
      </w:pPr>
      <w:rPr>
        <w:rFonts w:ascii="Times New Roman" w:hAnsi="Times New Roman" w:hint="default"/>
      </w:rPr>
    </w:lvl>
    <w:lvl w:ilvl="1" w:tplc="49D25968" w:tentative="1">
      <w:start w:val="1"/>
      <w:numFmt w:val="bullet"/>
      <w:lvlText w:val="•"/>
      <w:lvlJc w:val="left"/>
      <w:pPr>
        <w:tabs>
          <w:tab w:val="num" w:pos="1440"/>
        </w:tabs>
        <w:ind w:left="1440" w:hanging="360"/>
      </w:pPr>
      <w:rPr>
        <w:rFonts w:ascii="Times New Roman" w:hAnsi="Times New Roman" w:hint="default"/>
      </w:rPr>
    </w:lvl>
    <w:lvl w:ilvl="2" w:tplc="6EFE659C" w:tentative="1">
      <w:start w:val="1"/>
      <w:numFmt w:val="bullet"/>
      <w:lvlText w:val="•"/>
      <w:lvlJc w:val="left"/>
      <w:pPr>
        <w:tabs>
          <w:tab w:val="num" w:pos="2160"/>
        </w:tabs>
        <w:ind w:left="2160" w:hanging="360"/>
      </w:pPr>
      <w:rPr>
        <w:rFonts w:ascii="Times New Roman" w:hAnsi="Times New Roman" w:hint="default"/>
      </w:rPr>
    </w:lvl>
    <w:lvl w:ilvl="3" w:tplc="7C401332" w:tentative="1">
      <w:start w:val="1"/>
      <w:numFmt w:val="bullet"/>
      <w:lvlText w:val="•"/>
      <w:lvlJc w:val="left"/>
      <w:pPr>
        <w:tabs>
          <w:tab w:val="num" w:pos="2880"/>
        </w:tabs>
        <w:ind w:left="2880" w:hanging="360"/>
      </w:pPr>
      <w:rPr>
        <w:rFonts w:ascii="Times New Roman" w:hAnsi="Times New Roman" w:hint="default"/>
      </w:rPr>
    </w:lvl>
    <w:lvl w:ilvl="4" w:tplc="EBE42BB2" w:tentative="1">
      <w:start w:val="1"/>
      <w:numFmt w:val="bullet"/>
      <w:lvlText w:val="•"/>
      <w:lvlJc w:val="left"/>
      <w:pPr>
        <w:tabs>
          <w:tab w:val="num" w:pos="3600"/>
        </w:tabs>
        <w:ind w:left="3600" w:hanging="360"/>
      </w:pPr>
      <w:rPr>
        <w:rFonts w:ascii="Times New Roman" w:hAnsi="Times New Roman" w:hint="default"/>
      </w:rPr>
    </w:lvl>
    <w:lvl w:ilvl="5" w:tplc="C81A257E" w:tentative="1">
      <w:start w:val="1"/>
      <w:numFmt w:val="bullet"/>
      <w:lvlText w:val="•"/>
      <w:lvlJc w:val="left"/>
      <w:pPr>
        <w:tabs>
          <w:tab w:val="num" w:pos="4320"/>
        </w:tabs>
        <w:ind w:left="4320" w:hanging="360"/>
      </w:pPr>
      <w:rPr>
        <w:rFonts w:ascii="Times New Roman" w:hAnsi="Times New Roman" w:hint="default"/>
      </w:rPr>
    </w:lvl>
    <w:lvl w:ilvl="6" w:tplc="C4384928" w:tentative="1">
      <w:start w:val="1"/>
      <w:numFmt w:val="bullet"/>
      <w:lvlText w:val="•"/>
      <w:lvlJc w:val="left"/>
      <w:pPr>
        <w:tabs>
          <w:tab w:val="num" w:pos="5040"/>
        </w:tabs>
        <w:ind w:left="5040" w:hanging="360"/>
      </w:pPr>
      <w:rPr>
        <w:rFonts w:ascii="Times New Roman" w:hAnsi="Times New Roman" w:hint="default"/>
      </w:rPr>
    </w:lvl>
    <w:lvl w:ilvl="7" w:tplc="DB889ADE" w:tentative="1">
      <w:start w:val="1"/>
      <w:numFmt w:val="bullet"/>
      <w:lvlText w:val="•"/>
      <w:lvlJc w:val="left"/>
      <w:pPr>
        <w:tabs>
          <w:tab w:val="num" w:pos="5760"/>
        </w:tabs>
        <w:ind w:left="5760" w:hanging="360"/>
      </w:pPr>
      <w:rPr>
        <w:rFonts w:ascii="Times New Roman" w:hAnsi="Times New Roman" w:hint="default"/>
      </w:rPr>
    </w:lvl>
    <w:lvl w:ilvl="8" w:tplc="B1EACA7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B317A1"/>
    <w:multiLevelType w:val="hybridMultilevel"/>
    <w:tmpl w:val="0C92B2E6"/>
    <w:lvl w:ilvl="0" w:tplc="6936B4A6">
      <w:start w:val="1"/>
      <w:numFmt w:val="decimal"/>
      <w:pStyle w:val="Style1"/>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EEA1FB4"/>
    <w:multiLevelType w:val="hybridMultilevel"/>
    <w:tmpl w:val="F7C27C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285A29"/>
    <w:multiLevelType w:val="hybridMultilevel"/>
    <w:tmpl w:val="BA56FDE2"/>
    <w:lvl w:ilvl="0" w:tplc="921E07DA">
      <w:start w:val="17"/>
      <w:numFmt w:val="upperLetter"/>
      <w:lvlText w:val="%1."/>
      <w:lvlJc w:val="left"/>
      <w:pPr>
        <w:ind w:left="720" w:hanging="360"/>
      </w:pPr>
      <w:rPr>
        <w:rFonts w:hint="default"/>
        <w:color w:val="002E5D"/>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D607C7"/>
    <w:multiLevelType w:val="hybridMultilevel"/>
    <w:tmpl w:val="DBE09D2A"/>
    <w:lvl w:ilvl="0" w:tplc="24F64484">
      <w:start w:val="1"/>
      <w:numFmt w:val="upperLetter"/>
      <w:lvlText w:val="%1."/>
      <w:lvlJc w:val="left"/>
      <w:pPr>
        <w:ind w:left="717" w:hanging="360"/>
      </w:pPr>
      <w:rPr>
        <w:rFonts w:hint="default"/>
        <w:b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9" w15:restartNumberingAfterBreak="0">
    <w:nsid w:val="36366F13"/>
    <w:multiLevelType w:val="hybridMultilevel"/>
    <w:tmpl w:val="BA56FDE2"/>
    <w:lvl w:ilvl="0" w:tplc="921E07DA">
      <w:start w:val="17"/>
      <w:numFmt w:val="upperLetter"/>
      <w:lvlText w:val="%1."/>
      <w:lvlJc w:val="left"/>
      <w:pPr>
        <w:ind w:left="720" w:hanging="360"/>
      </w:pPr>
      <w:rPr>
        <w:rFonts w:hint="default"/>
        <w:color w:val="002E5D"/>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0628AF"/>
    <w:multiLevelType w:val="hybridMultilevel"/>
    <w:tmpl w:val="501A782C"/>
    <w:lvl w:ilvl="0" w:tplc="FDBEF756">
      <w:start w:val="17"/>
      <w:numFmt w:val="upperLetter"/>
      <w:lvlText w:val="%1."/>
      <w:lvlJc w:val="left"/>
      <w:pPr>
        <w:ind w:left="717" w:hanging="360"/>
      </w:pPr>
      <w:rPr>
        <w:rFonts w:hint="default"/>
        <w:color w:val="002E5D"/>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1" w15:restartNumberingAfterBreak="0">
    <w:nsid w:val="37D76642"/>
    <w:multiLevelType w:val="hybridMultilevel"/>
    <w:tmpl w:val="1AD817CE"/>
    <w:lvl w:ilvl="0" w:tplc="73F64130">
      <w:start w:val="1"/>
      <w:numFmt w:val="lowerLetter"/>
      <w:lvlText w:val="%1)"/>
      <w:lvlJc w:val="left"/>
      <w:pPr>
        <w:tabs>
          <w:tab w:val="num" w:pos="720"/>
        </w:tabs>
        <w:ind w:left="72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2" w15:restartNumberingAfterBreak="0">
    <w:nsid w:val="4F037076"/>
    <w:multiLevelType w:val="hybridMultilevel"/>
    <w:tmpl w:val="5E3C812E"/>
    <w:lvl w:ilvl="0" w:tplc="ABDA480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F911A0"/>
    <w:multiLevelType w:val="hybridMultilevel"/>
    <w:tmpl w:val="037AE15E"/>
    <w:lvl w:ilvl="0" w:tplc="1009000F">
      <w:start w:val="1"/>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080"/>
        </w:tabs>
        <w:ind w:left="1080" w:hanging="360"/>
      </w:pPr>
      <w:rPr>
        <w:rFonts w:cs="Times New Roman"/>
      </w:rPr>
    </w:lvl>
    <w:lvl w:ilvl="2" w:tplc="1009001B">
      <w:start w:val="1"/>
      <w:numFmt w:val="lowerRoman"/>
      <w:lvlText w:val="%3."/>
      <w:lvlJc w:val="right"/>
      <w:pPr>
        <w:tabs>
          <w:tab w:val="num" w:pos="1800"/>
        </w:tabs>
        <w:ind w:left="1800" w:hanging="180"/>
      </w:pPr>
      <w:rPr>
        <w:rFonts w:cs="Times New Roman"/>
      </w:rPr>
    </w:lvl>
    <w:lvl w:ilvl="3" w:tplc="1009000F">
      <w:start w:val="1"/>
      <w:numFmt w:val="decimal"/>
      <w:lvlText w:val="%4."/>
      <w:lvlJc w:val="left"/>
      <w:pPr>
        <w:tabs>
          <w:tab w:val="num" w:pos="2520"/>
        </w:tabs>
        <w:ind w:left="2520" w:hanging="360"/>
      </w:pPr>
      <w:rPr>
        <w:rFonts w:cs="Times New Roman"/>
      </w:rPr>
    </w:lvl>
    <w:lvl w:ilvl="4" w:tplc="10090019">
      <w:start w:val="1"/>
      <w:numFmt w:val="lowerLetter"/>
      <w:lvlText w:val="%5."/>
      <w:lvlJc w:val="left"/>
      <w:pPr>
        <w:tabs>
          <w:tab w:val="num" w:pos="3240"/>
        </w:tabs>
        <w:ind w:left="3240" w:hanging="360"/>
      </w:pPr>
      <w:rPr>
        <w:rFonts w:cs="Times New Roman"/>
      </w:rPr>
    </w:lvl>
    <w:lvl w:ilvl="5" w:tplc="1009001B">
      <w:start w:val="1"/>
      <w:numFmt w:val="lowerRoman"/>
      <w:lvlText w:val="%6."/>
      <w:lvlJc w:val="right"/>
      <w:pPr>
        <w:tabs>
          <w:tab w:val="num" w:pos="3960"/>
        </w:tabs>
        <w:ind w:left="3960" w:hanging="180"/>
      </w:pPr>
      <w:rPr>
        <w:rFonts w:cs="Times New Roman"/>
      </w:rPr>
    </w:lvl>
    <w:lvl w:ilvl="6" w:tplc="1009000F">
      <w:start w:val="1"/>
      <w:numFmt w:val="decimal"/>
      <w:lvlText w:val="%7."/>
      <w:lvlJc w:val="left"/>
      <w:pPr>
        <w:tabs>
          <w:tab w:val="num" w:pos="4680"/>
        </w:tabs>
        <w:ind w:left="4680" w:hanging="360"/>
      </w:pPr>
      <w:rPr>
        <w:rFonts w:cs="Times New Roman"/>
      </w:rPr>
    </w:lvl>
    <w:lvl w:ilvl="7" w:tplc="10090019">
      <w:start w:val="1"/>
      <w:numFmt w:val="lowerLetter"/>
      <w:lvlText w:val="%8."/>
      <w:lvlJc w:val="left"/>
      <w:pPr>
        <w:tabs>
          <w:tab w:val="num" w:pos="5400"/>
        </w:tabs>
        <w:ind w:left="5400" w:hanging="360"/>
      </w:pPr>
      <w:rPr>
        <w:rFonts w:cs="Times New Roman"/>
      </w:rPr>
    </w:lvl>
    <w:lvl w:ilvl="8" w:tplc="1009001B">
      <w:start w:val="1"/>
      <w:numFmt w:val="lowerRoman"/>
      <w:lvlText w:val="%9."/>
      <w:lvlJc w:val="right"/>
      <w:pPr>
        <w:tabs>
          <w:tab w:val="num" w:pos="6120"/>
        </w:tabs>
        <w:ind w:left="6120" w:hanging="180"/>
      </w:pPr>
      <w:rPr>
        <w:rFonts w:cs="Times New Roman"/>
      </w:rPr>
    </w:lvl>
  </w:abstractNum>
  <w:abstractNum w:abstractNumId="14" w15:restartNumberingAfterBreak="0">
    <w:nsid w:val="6618675E"/>
    <w:multiLevelType w:val="hybridMultilevel"/>
    <w:tmpl w:val="BBA2DB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61F75C2"/>
    <w:multiLevelType w:val="hybridMultilevel"/>
    <w:tmpl w:val="C6B6C022"/>
    <w:lvl w:ilvl="0" w:tplc="10090015">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3780157">
    <w:abstractNumId w:val="3"/>
  </w:num>
  <w:num w:numId="2" w16cid:durableId="1910844824">
    <w:abstractNumId w:val="14"/>
  </w:num>
  <w:num w:numId="3" w16cid:durableId="286937568">
    <w:abstractNumId w:val="7"/>
  </w:num>
  <w:num w:numId="4" w16cid:durableId="1418475784">
    <w:abstractNumId w:val="15"/>
  </w:num>
  <w:num w:numId="5" w16cid:durableId="815146927">
    <w:abstractNumId w:val="10"/>
  </w:num>
  <w:num w:numId="6" w16cid:durableId="659231917">
    <w:abstractNumId w:val="8"/>
  </w:num>
  <w:num w:numId="7" w16cid:durableId="194126617">
    <w:abstractNumId w:val="9"/>
  </w:num>
  <w:num w:numId="8" w16cid:durableId="611204292">
    <w:abstractNumId w:val="12"/>
  </w:num>
  <w:num w:numId="9" w16cid:durableId="1736081314">
    <w:abstractNumId w:val="13"/>
  </w:num>
  <w:num w:numId="10" w16cid:durableId="1444105360">
    <w:abstractNumId w:val="6"/>
  </w:num>
  <w:num w:numId="11" w16cid:durableId="165948132">
    <w:abstractNumId w:val="5"/>
  </w:num>
  <w:num w:numId="12" w16cid:durableId="1355377045">
    <w:abstractNumId w:val="5"/>
    <w:lvlOverride w:ilvl="0">
      <w:startOverride w:val="1"/>
    </w:lvlOverride>
  </w:num>
  <w:num w:numId="13" w16cid:durableId="79067708">
    <w:abstractNumId w:val="1"/>
  </w:num>
  <w:num w:numId="14" w16cid:durableId="1196699202">
    <w:abstractNumId w:val="5"/>
  </w:num>
  <w:num w:numId="15" w16cid:durableId="1820611263">
    <w:abstractNumId w:val="5"/>
    <w:lvlOverride w:ilvl="0">
      <w:startOverride w:val="1"/>
    </w:lvlOverride>
  </w:num>
  <w:num w:numId="16" w16cid:durableId="1299265030">
    <w:abstractNumId w:val="5"/>
    <w:lvlOverride w:ilvl="0">
      <w:startOverride w:val="1"/>
    </w:lvlOverride>
  </w:num>
  <w:num w:numId="17" w16cid:durableId="1032801922">
    <w:abstractNumId w:val="11"/>
  </w:num>
  <w:num w:numId="18" w16cid:durableId="1013148489">
    <w:abstractNumId w:val="5"/>
    <w:lvlOverride w:ilvl="0">
      <w:startOverride w:val="1"/>
    </w:lvlOverride>
  </w:num>
  <w:num w:numId="19" w16cid:durableId="1722628063">
    <w:abstractNumId w:val="5"/>
    <w:lvlOverride w:ilvl="0">
      <w:startOverride w:val="1"/>
    </w:lvlOverride>
  </w:num>
  <w:num w:numId="20" w16cid:durableId="1884561648">
    <w:abstractNumId w:val="4"/>
  </w:num>
  <w:num w:numId="21" w16cid:durableId="1470897066">
    <w:abstractNumId w:val="0"/>
  </w:num>
  <w:num w:numId="22" w16cid:durableId="1280646171">
    <w:abstractNumId w:val="5"/>
    <w:lvlOverride w:ilvl="0">
      <w:startOverride w:val="1"/>
    </w:lvlOverride>
  </w:num>
  <w:num w:numId="23" w16cid:durableId="230581962">
    <w:abstractNumId w:val="2"/>
  </w:num>
  <w:num w:numId="24" w16cid:durableId="838039759">
    <w:abstractNumId w:val="5"/>
    <w:lvlOverride w:ilvl="0">
      <w:startOverride w:val="1"/>
    </w:lvlOverride>
  </w:num>
  <w:num w:numId="25" w16cid:durableId="1222521483">
    <w:abstractNumId w:val="5"/>
    <w:lvlOverride w:ilvl="0">
      <w:startOverride w:val="1"/>
    </w:lvlOverride>
  </w:num>
  <w:num w:numId="26" w16cid:durableId="1134718528">
    <w:abstractNumId w:val="5"/>
  </w:num>
  <w:num w:numId="27" w16cid:durableId="1151143115">
    <w:abstractNumId w:val="5"/>
    <w:lvlOverride w:ilvl="0">
      <w:startOverride w:val="1"/>
    </w:lvlOverride>
  </w:num>
  <w:num w:numId="28" w16cid:durableId="133426223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CB"/>
    <w:rsid w:val="00000ED4"/>
    <w:rsid w:val="00000F1D"/>
    <w:rsid w:val="00025BA5"/>
    <w:rsid w:val="0006023F"/>
    <w:rsid w:val="00067562"/>
    <w:rsid w:val="00085B15"/>
    <w:rsid w:val="0009226A"/>
    <w:rsid w:val="00094B91"/>
    <w:rsid w:val="000C0A35"/>
    <w:rsid w:val="000D3D3B"/>
    <w:rsid w:val="00101CF7"/>
    <w:rsid w:val="00104D83"/>
    <w:rsid w:val="00140FCF"/>
    <w:rsid w:val="001924CF"/>
    <w:rsid w:val="001B61F0"/>
    <w:rsid w:val="001C1013"/>
    <w:rsid w:val="001D3369"/>
    <w:rsid w:val="001D50B3"/>
    <w:rsid w:val="001E7EE1"/>
    <w:rsid w:val="001F6FD4"/>
    <w:rsid w:val="002120BF"/>
    <w:rsid w:val="00214308"/>
    <w:rsid w:val="002356F6"/>
    <w:rsid w:val="0024668E"/>
    <w:rsid w:val="002644D2"/>
    <w:rsid w:val="00291DA0"/>
    <w:rsid w:val="00297E71"/>
    <w:rsid w:val="002B4EEF"/>
    <w:rsid w:val="002B570A"/>
    <w:rsid w:val="002B57B9"/>
    <w:rsid w:val="002D68CB"/>
    <w:rsid w:val="002E2483"/>
    <w:rsid w:val="002F1799"/>
    <w:rsid w:val="002F628C"/>
    <w:rsid w:val="003070CF"/>
    <w:rsid w:val="003467AF"/>
    <w:rsid w:val="003650A8"/>
    <w:rsid w:val="003721CB"/>
    <w:rsid w:val="003A1C4E"/>
    <w:rsid w:val="003B10A5"/>
    <w:rsid w:val="003C320F"/>
    <w:rsid w:val="003D0D24"/>
    <w:rsid w:val="003E1641"/>
    <w:rsid w:val="003F575A"/>
    <w:rsid w:val="00402330"/>
    <w:rsid w:val="004061C2"/>
    <w:rsid w:val="00417387"/>
    <w:rsid w:val="004202C3"/>
    <w:rsid w:val="0046560D"/>
    <w:rsid w:val="00483F16"/>
    <w:rsid w:val="004B5522"/>
    <w:rsid w:val="004B59B9"/>
    <w:rsid w:val="004D3DE5"/>
    <w:rsid w:val="004F79C9"/>
    <w:rsid w:val="00523702"/>
    <w:rsid w:val="0052645C"/>
    <w:rsid w:val="005525A3"/>
    <w:rsid w:val="005610F8"/>
    <w:rsid w:val="005830FB"/>
    <w:rsid w:val="00595106"/>
    <w:rsid w:val="005A413E"/>
    <w:rsid w:val="005A6A56"/>
    <w:rsid w:val="005C6A6B"/>
    <w:rsid w:val="00600E6B"/>
    <w:rsid w:val="00602130"/>
    <w:rsid w:val="00643ED6"/>
    <w:rsid w:val="00655527"/>
    <w:rsid w:val="00655C69"/>
    <w:rsid w:val="0066254B"/>
    <w:rsid w:val="00663B79"/>
    <w:rsid w:val="00697C7B"/>
    <w:rsid w:val="006B32C0"/>
    <w:rsid w:val="006D7461"/>
    <w:rsid w:val="006F09B9"/>
    <w:rsid w:val="006F56DA"/>
    <w:rsid w:val="007002AA"/>
    <w:rsid w:val="00701A94"/>
    <w:rsid w:val="00710AF9"/>
    <w:rsid w:val="00785FF4"/>
    <w:rsid w:val="00791A0A"/>
    <w:rsid w:val="007A0B24"/>
    <w:rsid w:val="007A0EBC"/>
    <w:rsid w:val="007B2D1F"/>
    <w:rsid w:val="007D5D9A"/>
    <w:rsid w:val="007E072A"/>
    <w:rsid w:val="007F2573"/>
    <w:rsid w:val="008150CA"/>
    <w:rsid w:val="00876398"/>
    <w:rsid w:val="00880C41"/>
    <w:rsid w:val="00883F71"/>
    <w:rsid w:val="008A4E11"/>
    <w:rsid w:val="008B0376"/>
    <w:rsid w:val="008C6ECC"/>
    <w:rsid w:val="009039E4"/>
    <w:rsid w:val="00912955"/>
    <w:rsid w:val="00913AA0"/>
    <w:rsid w:val="0092495E"/>
    <w:rsid w:val="00924C6B"/>
    <w:rsid w:val="009302B3"/>
    <w:rsid w:val="009427A7"/>
    <w:rsid w:val="009536C6"/>
    <w:rsid w:val="009E16FA"/>
    <w:rsid w:val="009E4FBC"/>
    <w:rsid w:val="009E5B5C"/>
    <w:rsid w:val="009F1141"/>
    <w:rsid w:val="00A009E0"/>
    <w:rsid w:val="00A236E2"/>
    <w:rsid w:val="00A25E67"/>
    <w:rsid w:val="00A304CD"/>
    <w:rsid w:val="00A3245E"/>
    <w:rsid w:val="00A83815"/>
    <w:rsid w:val="00A900FE"/>
    <w:rsid w:val="00AD03E9"/>
    <w:rsid w:val="00AE49B5"/>
    <w:rsid w:val="00B0751C"/>
    <w:rsid w:val="00B2620D"/>
    <w:rsid w:val="00B94493"/>
    <w:rsid w:val="00BA0FE2"/>
    <w:rsid w:val="00BF32E0"/>
    <w:rsid w:val="00BF4DB8"/>
    <w:rsid w:val="00C00E4A"/>
    <w:rsid w:val="00C113B0"/>
    <w:rsid w:val="00C170CB"/>
    <w:rsid w:val="00C63DC9"/>
    <w:rsid w:val="00CA68FC"/>
    <w:rsid w:val="00CC080C"/>
    <w:rsid w:val="00CD7800"/>
    <w:rsid w:val="00CE6ACB"/>
    <w:rsid w:val="00D0013E"/>
    <w:rsid w:val="00D1502B"/>
    <w:rsid w:val="00D46BEC"/>
    <w:rsid w:val="00D81382"/>
    <w:rsid w:val="00DB389B"/>
    <w:rsid w:val="00DC3497"/>
    <w:rsid w:val="00DC6920"/>
    <w:rsid w:val="00DD0649"/>
    <w:rsid w:val="00DD2742"/>
    <w:rsid w:val="00DF3BD5"/>
    <w:rsid w:val="00E34F7E"/>
    <w:rsid w:val="00E5342E"/>
    <w:rsid w:val="00E628E2"/>
    <w:rsid w:val="00E67CD9"/>
    <w:rsid w:val="00E825F7"/>
    <w:rsid w:val="00E968A9"/>
    <w:rsid w:val="00EA78DA"/>
    <w:rsid w:val="00ED1C24"/>
    <w:rsid w:val="00F17340"/>
    <w:rsid w:val="00F3139A"/>
    <w:rsid w:val="00F35547"/>
    <w:rsid w:val="00F74BE6"/>
    <w:rsid w:val="00F92355"/>
    <w:rsid w:val="00FD5F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9DC66"/>
  <w15:chartTrackingRefBased/>
  <w15:docId w15:val="{9FF7C6B3-982A-4A55-B0D9-442B98BB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E11"/>
    <w:pPr>
      <w:spacing w:before="120" w:after="120" w:line="264" w:lineRule="auto"/>
    </w:pPr>
    <w:rPr>
      <w:rFonts w:ascii="Calibri Light" w:eastAsiaTheme="minorEastAsia" w:hAnsi="Calibri Light"/>
      <w:color w:val="000000" w:themeColor="text1"/>
      <w:sz w:val="24"/>
      <w:lang w:val="en-US" w:eastAsia="ja-JP"/>
    </w:rPr>
  </w:style>
  <w:style w:type="paragraph" w:styleId="Heading1">
    <w:name w:val="heading 1"/>
    <w:basedOn w:val="Normal"/>
    <w:next w:val="Normal"/>
    <w:link w:val="Heading1Char"/>
    <w:uiPriority w:val="9"/>
    <w:qFormat/>
    <w:rsid w:val="008A4E11"/>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after="0"/>
      <w:outlineLvl w:val="0"/>
    </w:pPr>
    <w:rPr>
      <w:rFonts w:ascii="Calibri" w:eastAsiaTheme="majorEastAsia" w:hAnsi="Calibri" w:cstheme="majorBidi"/>
      <w:caps/>
      <w:color w:val="002E5D" w:themeColor="text2"/>
      <w:spacing w:val="15"/>
      <w:sz w:val="52"/>
    </w:rPr>
  </w:style>
  <w:style w:type="paragraph" w:styleId="Heading2">
    <w:name w:val="heading 2"/>
    <w:next w:val="Normal"/>
    <w:link w:val="Heading2Char"/>
    <w:uiPriority w:val="9"/>
    <w:unhideWhenUsed/>
    <w:qFormat/>
    <w:rsid w:val="00E825F7"/>
    <w:pPr>
      <w:spacing w:before="240" w:after="240" w:line="240" w:lineRule="auto"/>
      <w:outlineLvl w:val="1"/>
    </w:pPr>
    <w:rPr>
      <w:rFonts w:ascii="Calibri" w:eastAsiaTheme="majorEastAsia" w:hAnsi="Calibri" w:cstheme="majorBidi"/>
      <w:b/>
      <w:caps/>
      <w:color w:val="002E5D" w:themeColor="accent1"/>
      <w:spacing w:val="15"/>
      <w:sz w:val="28"/>
      <w:lang w:eastAsia="ja-JP"/>
    </w:rPr>
  </w:style>
  <w:style w:type="paragraph" w:styleId="Heading3">
    <w:name w:val="heading 3"/>
    <w:basedOn w:val="Heading5"/>
    <w:next w:val="Normal"/>
    <w:link w:val="Heading3Char"/>
    <w:uiPriority w:val="9"/>
    <w:unhideWhenUsed/>
    <w:qFormat/>
    <w:rsid w:val="00E825F7"/>
    <w:pPr>
      <w:outlineLvl w:val="2"/>
    </w:pPr>
    <w:rPr>
      <w:lang w:val="en-CA"/>
    </w:rPr>
  </w:style>
  <w:style w:type="paragraph" w:styleId="Heading4">
    <w:name w:val="heading 4"/>
    <w:basedOn w:val="Heading5"/>
    <w:next w:val="Normal"/>
    <w:link w:val="Heading4Char"/>
    <w:uiPriority w:val="9"/>
    <w:unhideWhenUsed/>
    <w:rsid w:val="008A4E11"/>
    <w:pPr>
      <w:ind w:left="567"/>
      <w:outlineLvl w:val="3"/>
    </w:pPr>
    <w:rPr>
      <w:color w:val="005EB8" w:themeColor="accent4"/>
    </w:rPr>
  </w:style>
  <w:style w:type="paragraph" w:styleId="Heading5">
    <w:name w:val="heading 5"/>
    <w:aliases w:val="UVic Heading 4"/>
    <w:basedOn w:val="Normal"/>
    <w:next w:val="Normal"/>
    <w:link w:val="Heading5Char"/>
    <w:uiPriority w:val="9"/>
    <w:unhideWhenUsed/>
    <w:rsid w:val="008A4E11"/>
    <w:pPr>
      <w:outlineLvl w:val="4"/>
    </w:pPr>
    <w:rPr>
      <w:b/>
    </w:rPr>
  </w:style>
  <w:style w:type="paragraph" w:styleId="Heading6">
    <w:name w:val="heading 6"/>
    <w:basedOn w:val="Normal"/>
    <w:next w:val="Normal"/>
    <w:link w:val="Heading6Char"/>
    <w:uiPriority w:val="9"/>
    <w:semiHidden/>
    <w:unhideWhenUsed/>
    <w:rsid w:val="008A4E11"/>
    <w:pPr>
      <w:pBdr>
        <w:bottom w:val="dotted" w:sz="6" w:space="1" w:color="002E5D" w:themeColor="text2"/>
      </w:pBdr>
      <w:spacing w:before="200" w:after="0"/>
      <w:outlineLvl w:val="5"/>
    </w:pPr>
    <w:rPr>
      <w:rFonts w:asciiTheme="majorHAnsi" w:eastAsiaTheme="majorEastAsia" w:hAnsiTheme="majorHAnsi" w:cstheme="majorBidi"/>
      <w:caps/>
      <w:color w:val="002245" w:themeColor="text2" w:themeShade="BF"/>
      <w:spacing w:val="10"/>
    </w:rPr>
  </w:style>
  <w:style w:type="paragraph" w:styleId="Heading7">
    <w:name w:val="heading 7"/>
    <w:basedOn w:val="Normal"/>
    <w:next w:val="Normal"/>
    <w:link w:val="Heading7Char"/>
    <w:uiPriority w:val="9"/>
    <w:semiHidden/>
    <w:unhideWhenUsed/>
    <w:qFormat/>
    <w:rsid w:val="008A4E11"/>
    <w:pPr>
      <w:spacing w:before="200" w:after="0"/>
      <w:outlineLvl w:val="6"/>
    </w:pPr>
    <w:rPr>
      <w:rFonts w:asciiTheme="majorHAnsi" w:eastAsiaTheme="majorEastAsia" w:hAnsiTheme="majorHAnsi" w:cstheme="majorBidi"/>
      <w:caps/>
      <w:color w:val="002245" w:themeColor="text2" w:themeShade="BF"/>
      <w:spacing w:val="10"/>
    </w:rPr>
  </w:style>
  <w:style w:type="paragraph" w:styleId="Heading8">
    <w:name w:val="heading 8"/>
    <w:basedOn w:val="Normal"/>
    <w:next w:val="Normal"/>
    <w:link w:val="Heading8Char"/>
    <w:uiPriority w:val="9"/>
    <w:semiHidden/>
    <w:unhideWhenUsed/>
    <w:qFormat/>
    <w:rsid w:val="008A4E11"/>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rsid w:val="008A4E11"/>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5F7"/>
    <w:rPr>
      <w:rFonts w:ascii="Calibri Light" w:eastAsiaTheme="minorEastAsia" w:hAnsi="Calibri Light"/>
      <w:b/>
      <w:color w:val="000000" w:themeColor="text1"/>
      <w:sz w:val="24"/>
      <w:lang w:eastAsia="ja-JP"/>
    </w:rPr>
  </w:style>
  <w:style w:type="character" w:customStyle="1" w:styleId="Heading2Char">
    <w:name w:val="Heading 2 Char"/>
    <w:basedOn w:val="DefaultParagraphFont"/>
    <w:link w:val="Heading2"/>
    <w:uiPriority w:val="9"/>
    <w:rsid w:val="00E825F7"/>
    <w:rPr>
      <w:rFonts w:ascii="Calibri" w:eastAsiaTheme="majorEastAsia" w:hAnsi="Calibri" w:cstheme="majorBidi"/>
      <w:b/>
      <w:caps/>
      <w:color w:val="002E5D" w:themeColor="accent1"/>
      <w:spacing w:val="15"/>
      <w:sz w:val="28"/>
      <w:lang w:eastAsia="ja-JP"/>
    </w:rPr>
  </w:style>
  <w:style w:type="paragraph" w:styleId="Header">
    <w:name w:val="header"/>
    <w:basedOn w:val="Normal"/>
    <w:link w:val="HeaderChar"/>
    <w:uiPriority w:val="99"/>
    <w:unhideWhenUsed/>
    <w:rsid w:val="008A4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A4E11"/>
    <w:rPr>
      <w:rFonts w:ascii="Calibri Light" w:eastAsiaTheme="minorEastAsia" w:hAnsi="Calibri Light"/>
      <w:color w:val="000000" w:themeColor="text1"/>
      <w:sz w:val="24"/>
      <w:lang w:val="en-US" w:eastAsia="ja-JP"/>
    </w:rPr>
  </w:style>
  <w:style w:type="paragraph" w:styleId="Footer">
    <w:name w:val="footer"/>
    <w:basedOn w:val="Normal"/>
    <w:link w:val="FooterChar"/>
    <w:uiPriority w:val="99"/>
    <w:unhideWhenUsed/>
    <w:rsid w:val="008A4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A4E11"/>
    <w:rPr>
      <w:rFonts w:ascii="Calibri Light" w:eastAsiaTheme="minorEastAsia" w:hAnsi="Calibri Light"/>
      <w:color w:val="000000" w:themeColor="text1"/>
      <w:sz w:val="24"/>
      <w:lang w:val="en-US" w:eastAsia="ja-JP"/>
    </w:rPr>
  </w:style>
  <w:style w:type="paragraph" w:styleId="NormalWeb">
    <w:name w:val="Normal (Web)"/>
    <w:basedOn w:val="Normal"/>
    <w:uiPriority w:val="99"/>
    <w:semiHidden/>
    <w:unhideWhenUsed/>
    <w:rsid w:val="008A4E11"/>
    <w:pPr>
      <w:spacing w:before="100" w:beforeAutospacing="1" w:after="100" w:afterAutospacing="1" w:line="240" w:lineRule="auto"/>
    </w:pPr>
    <w:rPr>
      <w:rFonts w:ascii="Times New Roman" w:hAnsi="Times New Roman" w:cs="Times New Roman"/>
      <w:szCs w:val="24"/>
      <w:lang w:eastAsia="en-CA"/>
    </w:rPr>
  </w:style>
  <w:style w:type="paragraph" w:styleId="BalloonText">
    <w:name w:val="Balloon Text"/>
    <w:basedOn w:val="Normal"/>
    <w:link w:val="BalloonTextChar"/>
    <w:uiPriority w:val="99"/>
    <w:semiHidden/>
    <w:unhideWhenUsed/>
    <w:rsid w:val="008A4E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E11"/>
    <w:rPr>
      <w:rFonts w:ascii="Segoe UI" w:eastAsiaTheme="minorEastAsia" w:hAnsi="Segoe UI" w:cs="Segoe UI"/>
      <w:color w:val="000000" w:themeColor="text1"/>
      <w:sz w:val="18"/>
      <w:szCs w:val="18"/>
      <w:lang w:val="en-US" w:eastAsia="ja-JP"/>
    </w:rPr>
  </w:style>
  <w:style w:type="character" w:styleId="BookTitle">
    <w:name w:val="Book Title"/>
    <w:uiPriority w:val="33"/>
    <w:rsid w:val="008A4E11"/>
    <w:rPr>
      <w:b/>
      <w:bCs/>
      <w:i/>
      <w:iCs/>
      <w:spacing w:val="0"/>
    </w:rPr>
  </w:style>
  <w:style w:type="paragraph" w:styleId="Caption">
    <w:name w:val="caption"/>
    <w:basedOn w:val="Normal"/>
    <w:next w:val="Normal"/>
    <w:uiPriority w:val="35"/>
    <w:semiHidden/>
    <w:unhideWhenUsed/>
    <w:qFormat/>
    <w:rsid w:val="008A4E11"/>
    <w:rPr>
      <w:b/>
      <w:bCs/>
      <w:color w:val="002245" w:themeColor="text2" w:themeShade="BF"/>
      <w:sz w:val="16"/>
      <w:szCs w:val="16"/>
    </w:rPr>
  </w:style>
  <w:style w:type="character" w:styleId="CommentReference">
    <w:name w:val="annotation reference"/>
    <w:basedOn w:val="DefaultParagraphFont"/>
    <w:uiPriority w:val="99"/>
    <w:semiHidden/>
    <w:unhideWhenUsed/>
    <w:rsid w:val="008A4E11"/>
    <w:rPr>
      <w:sz w:val="16"/>
      <w:szCs w:val="16"/>
    </w:rPr>
  </w:style>
  <w:style w:type="paragraph" w:styleId="CommentText">
    <w:name w:val="annotation text"/>
    <w:basedOn w:val="Normal"/>
    <w:link w:val="CommentTextChar"/>
    <w:uiPriority w:val="99"/>
    <w:unhideWhenUsed/>
    <w:rsid w:val="008A4E11"/>
    <w:pPr>
      <w:spacing w:line="240" w:lineRule="auto"/>
    </w:pPr>
    <w:rPr>
      <w:sz w:val="20"/>
      <w:szCs w:val="20"/>
    </w:rPr>
  </w:style>
  <w:style w:type="character" w:customStyle="1" w:styleId="CommentTextChar">
    <w:name w:val="Comment Text Char"/>
    <w:basedOn w:val="DefaultParagraphFont"/>
    <w:link w:val="CommentText"/>
    <w:uiPriority w:val="99"/>
    <w:rsid w:val="008A4E11"/>
    <w:rPr>
      <w:rFonts w:ascii="Calibri Light" w:eastAsiaTheme="minorEastAsia" w:hAnsi="Calibri Light"/>
      <w:color w:val="000000" w:themeColor="text1"/>
      <w:sz w:val="20"/>
      <w:szCs w:val="20"/>
      <w:lang w:val="en-US" w:eastAsia="ja-JP"/>
    </w:rPr>
  </w:style>
  <w:style w:type="paragraph" w:styleId="CommentSubject">
    <w:name w:val="annotation subject"/>
    <w:basedOn w:val="CommentText"/>
    <w:next w:val="CommentText"/>
    <w:link w:val="CommentSubjectChar"/>
    <w:uiPriority w:val="99"/>
    <w:semiHidden/>
    <w:unhideWhenUsed/>
    <w:rsid w:val="008A4E11"/>
    <w:rPr>
      <w:b/>
      <w:bCs/>
    </w:rPr>
  </w:style>
  <w:style w:type="character" w:customStyle="1" w:styleId="CommentSubjectChar">
    <w:name w:val="Comment Subject Char"/>
    <w:basedOn w:val="CommentTextChar"/>
    <w:link w:val="CommentSubject"/>
    <w:uiPriority w:val="99"/>
    <w:semiHidden/>
    <w:rsid w:val="008A4E11"/>
    <w:rPr>
      <w:rFonts w:ascii="Calibri Light" w:eastAsiaTheme="minorEastAsia" w:hAnsi="Calibri Light"/>
      <w:b/>
      <w:bCs/>
      <w:color w:val="000000" w:themeColor="text1"/>
      <w:sz w:val="20"/>
      <w:szCs w:val="20"/>
      <w:lang w:val="en-US" w:eastAsia="ja-JP"/>
    </w:rPr>
  </w:style>
  <w:style w:type="character" w:styleId="Emphasis">
    <w:name w:val="Emphasis"/>
    <w:uiPriority w:val="20"/>
    <w:rsid w:val="008A4E11"/>
    <w:rPr>
      <w:caps/>
      <w:color w:val="auto"/>
      <w:spacing w:val="5"/>
    </w:rPr>
  </w:style>
  <w:style w:type="character" w:customStyle="1" w:styleId="Heading1Char">
    <w:name w:val="Heading 1 Char"/>
    <w:basedOn w:val="DefaultParagraphFont"/>
    <w:link w:val="Heading1"/>
    <w:uiPriority w:val="9"/>
    <w:rsid w:val="008A4E11"/>
    <w:rPr>
      <w:rFonts w:ascii="Calibri" w:eastAsiaTheme="majorEastAsia" w:hAnsi="Calibri" w:cstheme="majorBidi"/>
      <w:caps/>
      <w:color w:val="002E5D" w:themeColor="text2"/>
      <w:spacing w:val="15"/>
      <w:sz w:val="52"/>
      <w:shd w:val="clear" w:color="auto" w:fill="FFFFFF" w:themeFill="background1"/>
      <w:lang w:val="en-US" w:eastAsia="ja-JP"/>
    </w:rPr>
  </w:style>
  <w:style w:type="character" w:customStyle="1" w:styleId="Heading5Char">
    <w:name w:val="Heading 5 Char"/>
    <w:aliases w:val="UVic Heading 4 Char"/>
    <w:basedOn w:val="DefaultParagraphFont"/>
    <w:link w:val="Heading5"/>
    <w:uiPriority w:val="9"/>
    <w:rsid w:val="008A4E11"/>
    <w:rPr>
      <w:rFonts w:ascii="Calibri Light" w:eastAsiaTheme="minorEastAsia" w:hAnsi="Calibri Light"/>
      <w:b/>
      <w:color w:val="000000" w:themeColor="text1"/>
      <w:sz w:val="24"/>
      <w:lang w:val="en-US" w:eastAsia="ja-JP"/>
    </w:rPr>
  </w:style>
  <w:style w:type="character" w:customStyle="1" w:styleId="Heading4Char">
    <w:name w:val="Heading 4 Char"/>
    <w:basedOn w:val="DefaultParagraphFont"/>
    <w:link w:val="Heading4"/>
    <w:uiPriority w:val="99"/>
    <w:rsid w:val="008A4E11"/>
    <w:rPr>
      <w:rFonts w:ascii="Calibri Light" w:eastAsiaTheme="minorEastAsia" w:hAnsi="Calibri Light"/>
      <w:b/>
      <w:color w:val="005EB8" w:themeColor="accent4"/>
      <w:sz w:val="24"/>
      <w:lang w:val="en-US" w:eastAsia="ja-JP"/>
    </w:rPr>
  </w:style>
  <w:style w:type="character" w:customStyle="1" w:styleId="Heading6Char">
    <w:name w:val="Heading 6 Char"/>
    <w:basedOn w:val="DefaultParagraphFont"/>
    <w:link w:val="Heading6"/>
    <w:uiPriority w:val="9"/>
    <w:semiHidden/>
    <w:rsid w:val="008A4E11"/>
    <w:rPr>
      <w:rFonts w:asciiTheme="majorHAnsi" w:eastAsiaTheme="majorEastAsia" w:hAnsiTheme="majorHAnsi" w:cstheme="majorBidi"/>
      <w:caps/>
      <w:color w:val="002245" w:themeColor="text2" w:themeShade="BF"/>
      <w:spacing w:val="10"/>
      <w:sz w:val="24"/>
      <w:lang w:val="en-US" w:eastAsia="ja-JP"/>
    </w:rPr>
  </w:style>
  <w:style w:type="character" w:customStyle="1" w:styleId="Heading7Char">
    <w:name w:val="Heading 7 Char"/>
    <w:basedOn w:val="DefaultParagraphFont"/>
    <w:link w:val="Heading7"/>
    <w:uiPriority w:val="9"/>
    <w:semiHidden/>
    <w:rsid w:val="008A4E11"/>
    <w:rPr>
      <w:rFonts w:asciiTheme="majorHAnsi" w:eastAsiaTheme="majorEastAsia" w:hAnsiTheme="majorHAnsi" w:cstheme="majorBidi"/>
      <w:caps/>
      <w:color w:val="002245" w:themeColor="text2" w:themeShade="BF"/>
      <w:spacing w:val="10"/>
      <w:sz w:val="24"/>
      <w:lang w:val="en-US" w:eastAsia="ja-JP"/>
    </w:rPr>
  </w:style>
  <w:style w:type="character" w:customStyle="1" w:styleId="Heading8Char">
    <w:name w:val="Heading 8 Char"/>
    <w:basedOn w:val="DefaultParagraphFont"/>
    <w:link w:val="Heading8"/>
    <w:uiPriority w:val="9"/>
    <w:semiHidden/>
    <w:rsid w:val="008A4E11"/>
    <w:rPr>
      <w:rFonts w:asciiTheme="majorHAnsi" w:eastAsiaTheme="majorEastAsia" w:hAnsiTheme="majorHAnsi" w:cstheme="majorBidi"/>
      <w:caps/>
      <w:color w:val="000000" w:themeColor="text1"/>
      <w:spacing w:val="10"/>
      <w:sz w:val="18"/>
      <w:szCs w:val="18"/>
      <w:lang w:val="en-US" w:eastAsia="ja-JP"/>
    </w:rPr>
  </w:style>
  <w:style w:type="character" w:customStyle="1" w:styleId="Heading9Char">
    <w:name w:val="Heading 9 Char"/>
    <w:basedOn w:val="DefaultParagraphFont"/>
    <w:link w:val="Heading9"/>
    <w:uiPriority w:val="9"/>
    <w:semiHidden/>
    <w:rsid w:val="008A4E11"/>
    <w:rPr>
      <w:rFonts w:asciiTheme="majorHAnsi" w:eastAsiaTheme="majorEastAsia" w:hAnsiTheme="majorHAnsi" w:cstheme="majorBidi"/>
      <w:i/>
      <w:iCs/>
      <w:caps/>
      <w:color w:val="000000" w:themeColor="text1"/>
      <w:spacing w:val="10"/>
      <w:sz w:val="18"/>
      <w:szCs w:val="18"/>
      <w:lang w:val="en-US" w:eastAsia="ja-JP"/>
    </w:rPr>
  </w:style>
  <w:style w:type="character" w:styleId="Hyperlink">
    <w:name w:val="Hyperlink"/>
    <w:basedOn w:val="DefaultParagraphFont"/>
    <w:uiPriority w:val="99"/>
    <w:unhideWhenUsed/>
    <w:qFormat/>
    <w:rsid w:val="008A4E11"/>
    <w:rPr>
      <w:color w:val="005EB8" w:themeColor="accent4"/>
      <w:u w:val="single"/>
    </w:rPr>
  </w:style>
  <w:style w:type="character" w:styleId="IntenseEmphasis">
    <w:name w:val="Intense Emphasis"/>
    <w:uiPriority w:val="21"/>
    <w:rsid w:val="008A4E11"/>
    <w:rPr>
      <w:b/>
      <w:bCs/>
      <w:caps/>
      <w:color w:val="00172E" w:themeColor="text2" w:themeShade="80"/>
      <w:spacing w:val="10"/>
    </w:rPr>
  </w:style>
  <w:style w:type="paragraph" w:styleId="IntenseQuote">
    <w:name w:val="Intense Quote"/>
    <w:basedOn w:val="Normal"/>
    <w:next w:val="Normal"/>
    <w:link w:val="IntenseQuoteChar"/>
    <w:uiPriority w:val="30"/>
    <w:rsid w:val="008A4E11"/>
    <w:pPr>
      <w:spacing w:before="240" w:after="240" w:line="240" w:lineRule="auto"/>
      <w:ind w:left="1080" w:right="1080"/>
      <w:jc w:val="center"/>
    </w:pPr>
    <w:rPr>
      <w:color w:val="002E5D" w:themeColor="text2"/>
      <w:szCs w:val="24"/>
    </w:rPr>
  </w:style>
  <w:style w:type="character" w:customStyle="1" w:styleId="IntenseQuoteChar">
    <w:name w:val="Intense Quote Char"/>
    <w:basedOn w:val="DefaultParagraphFont"/>
    <w:link w:val="IntenseQuote"/>
    <w:uiPriority w:val="30"/>
    <w:rsid w:val="008A4E11"/>
    <w:rPr>
      <w:rFonts w:ascii="Calibri Light" w:eastAsiaTheme="minorEastAsia" w:hAnsi="Calibri Light"/>
      <w:color w:val="002E5D" w:themeColor="text2"/>
      <w:sz w:val="24"/>
      <w:szCs w:val="24"/>
      <w:lang w:val="en-US" w:eastAsia="ja-JP"/>
    </w:rPr>
  </w:style>
  <w:style w:type="character" w:styleId="IntenseReference">
    <w:name w:val="Intense Reference"/>
    <w:uiPriority w:val="32"/>
    <w:rsid w:val="008A4E11"/>
    <w:rPr>
      <w:b w:val="0"/>
      <w:bCs w:val="0"/>
      <w:i/>
      <w:iCs/>
      <w:caps/>
      <w:color w:val="002E5D" w:themeColor="text2"/>
    </w:rPr>
  </w:style>
  <w:style w:type="paragraph" w:styleId="ListParagraph">
    <w:name w:val="List Paragraph"/>
    <w:basedOn w:val="Normal"/>
    <w:link w:val="ListParagraphChar"/>
    <w:uiPriority w:val="34"/>
    <w:rsid w:val="008A4E11"/>
    <w:pPr>
      <w:ind w:left="720"/>
      <w:contextualSpacing/>
    </w:pPr>
  </w:style>
  <w:style w:type="paragraph" w:styleId="NoSpacing">
    <w:name w:val="No Spacing"/>
    <w:link w:val="NoSpacingChar"/>
    <w:uiPriority w:val="1"/>
    <w:qFormat/>
    <w:rsid w:val="008A4E11"/>
    <w:pPr>
      <w:spacing w:before="120"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A4E11"/>
    <w:rPr>
      <w:rFonts w:eastAsiaTheme="minorEastAsia"/>
      <w:lang w:val="en-US" w:eastAsia="ja-JP"/>
    </w:rPr>
  </w:style>
  <w:style w:type="paragraph" w:styleId="Quote">
    <w:name w:val="Quote"/>
    <w:basedOn w:val="Normal"/>
    <w:next w:val="Normal"/>
    <w:link w:val="QuoteChar"/>
    <w:uiPriority w:val="29"/>
    <w:rsid w:val="008A4E11"/>
    <w:pPr>
      <w:ind w:left="1080" w:right="1080"/>
      <w:jc w:val="center"/>
    </w:pPr>
    <w:rPr>
      <w:i/>
      <w:iCs/>
      <w:szCs w:val="24"/>
    </w:rPr>
  </w:style>
  <w:style w:type="character" w:customStyle="1" w:styleId="QuoteChar">
    <w:name w:val="Quote Char"/>
    <w:basedOn w:val="DefaultParagraphFont"/>
    <w:link w:val="Quote"/>
    <w:uiPriority w:val="29"/>
    <w:rsid w:val="008A4E11"/>
    <w:rPr>
      <w:rFonts w:ascii="Calibri Light" w:eastAsiaTheme="minorEastAsia" w:hAnsi="Calibri Light"/>
      <w:i/>
      <w:iCs/>
      <w:color w:val="000000" w:themeColor="text1"/>
      <w:sz w:val="24"/>
      <w:szCs w:val="24"/>
      <w:lang w:val="en-US" w:eastAsia="ja-JP"/>
    </w:rPr>
  </w:style>
  <w:style w:type="character" w:styleId="Strong">
    <w:name w:val="Strong"/>
    <w:uiPriority w:val="22"/>
    <w:rsid w:val="008A4E11"/>
    <w:rPr>
      <w:b/>
      <w:bCs/>
    </w:rPr>
  </w:style>
  <w:style w:type="paragraph" w:styleId="Subtitle">
    <w:name w:val="Subtitle"/>
    <w:basedOn w:val="Normal"/>
    <w:next w:val="Normal"/>
    <w:link w:val="SubtitleChar"/>
    <w:uiPriority w:val="11"/>
    <w:rsid w:val="008A4E1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A4E11"/>
    <w:rPr>
      <w:rFonts w:ascii="Calibri Light" w:eastAsiaTheme="minorEastAsia" w:hAnsi="Calibri Light"/>
      <w:caps/>
      <w:color w:val="595959" w:themeColor="text1" w:themeTint="A6"/>
      <w:spacing w:val="10"/>
      <w:sz w:val="21"/>
      <w:szCs w:val="21"/>
      <w:lang w:val="en-US" w:eastAsia="ja-JP"/>
    </w:rPr>
  </w:style>
  <w:style w:type="character" w:styleId="SubtleEmphasis">
    <w:name w:val="Subtle Emphasis"/>
    <w:uiPriority w:val="19"/>
    <w:rsid w:val="008A4E11"/>
    <w:rPr>
      <w:i/>
      <w:iCs/>
      <w:color w:val="00172E" w:themeColor="text2" w:themeShade="80"/>
    </w:rPr>
  </w:style>
  <w:style w:type="character" w:styleId="SubtleReference">
    <w:name w:val="Subtle Reference"/>
    <w:uiPriority w:val="31"/>
    <w:rsid w:val="008A4E11"/>
    <w:rPr>
      <w:b w:val="0"/>
      <w:bCs w:val="0"/>
      <w:color w:val="002E5D" w:themeColor="text2"/>
    </w:rPr>
  </w:style>
  <w:style w:type="table" w:styleId="TableGrid">
    <w:name w:val="Table Grid"/>
    <w:basedOn w:val="TableNormal"/>
    <w:uiPriority w:val="1"/>
    <w:rsid w:val="008A4E11"/>
    <w:pPr>
      <w:spacing w:before="120" w:after="0" w:line="240" w:lineRule="auto"/>
    </w:pPr>
    <w:rPr>
      <w:rFonts w:eastAsiaTheme="minorEastAsia"/>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rsid w:val="008A4E11"/>
    <w:pPr>
      <w:spacing w:before="0" w:after="0"/>
    </w:pPr>
    <w:rPr>
      <w:rFonts w:asciiTheme="majorHAnsi" w:eastAsiaTheme="majorEastAsia" w:hAnsiTheme="majorHAnsi" w:cstheme="majorBidi"/>
      <w:caps/>
      <w:color w:val="EAAA00" w:themeColor="accent3"/>
      <w:spacing w:val="10"/>
      <w:sz w:val="52"/>
      <w:szCs w:val="52"/>
    </w:rPr>
  </w:style>
  <w:style w:type="character" w:customStyle="1" w:styleId="TitleChar">
    <w:name w:val="Title Char"/>
    <w:basedOn w:val="DefaultParagraphFont"/>
    <w:link w:val="Title"/>
    <w:uiPriority w:val="10"/>
    <w:rsid w:val="008A4E11"/>
    <w:rPr>
      <w:rFonts w:asciiTheme="majorHAnsi" w:eastAsiaTheme="majorEastAsia" w:hAnsiTheme="majorHAnsi" w:cstheme="majorBidi"/>
      <w:caps/>
      <w:color w:val="EAAA00" w:themeColor="accent3"/>
      <w:spacing w:val="10"/>
      <w:sz w:val="52"/>
      <w:szCs w:val="52"/>
      <w:lang w:val="en-US" w:eastAsia="ja-JP"/>
    </w:rPr>
  </w:style>
  <w:style w:type="paragraph" w:styleId="TOC1">
    <w:name w:val="toc 1"/>
    <w:basedOn w:val="Normal"/>
    <w:next w:val="Normal"/>
    <w:autoRedefine/>
    <w:uiPriority w:val="39"/>
    <w:unhideWhenUsed/>
    <w:rsid w:val="008A4E11"/>
    <w:pPr>
      <w:spacing w:after="100"/>
    </w:pPr>
  </w:style>
  <w:style w:type="paragraph" w:styleId="TOC2">
    <w:name w:val="toc 2"/>
    <w:basedOn w:val="Normal"/>
    <w:next w:val="Normal"/>
    <w:autoRedefine/>
    <w:uiPriority w:val="39"/>
    <w:unhideWhenUsed/>
    <w:rsid w:val="008A4E11"/>
    <w:pPr>
      <w:spacing w:after="100"/>
      <w:ind w:left="240"/>
    </w:pPr>
  </w:style>
  <w:style w:type="paragraph" w:styleId="TOC3">
    <w:name w:val="toc 3"/>
    <w:basedOn w:val="Normal"/>
    <w:next w:val="Normal"/>
    <w:autoRedefine/>
    <w:uiPriority w:val="39"/>
    <w:unhideWhenUsed/>
    <w:rsid w:val="008A4E11"/>
    <w:pPr>
      <w:spacing w:after="100"/>
      <w:ind w:left="480"/>
    </w:pPr>
  </w:style>
  <w:style w:type="paragraph" w:styleId="TOCHeading">
    <w:name w:val="TOC Heading"/>
    <w:basedOn w:val="Heading1"/>
    <w:next w:val="Normal"/>
    <w:uiPriority w:val="39"/>
    <w:unhideWhenUsed/>
    <w:qFormat/>
    <w:rsid w:val="008A4E11"/>
    <w:pPr>
      <w:outlineLvl w:val="9"/>
    </w:pPr>
  </w:style>
  <w:style w:type="paragraph" w:styleId="FootnoteText">
    <w:name w:val="footnote text"/>
    <w:basedOn w:val="Normal"/>
    <w:link w:val="FootnoteTextChar"/>
    <w:uiPriority w:val="99"/>
    <w:semiHidden/>
    <w:rsid w:val="001D50B3"/>
    <w:pPr>
      <w:spacing w:before="0" w:after="0" w:line="240" w:lineRule="auto"/>
    </w:pPr>
    <w:rPr>
      <w:rFonts w:ascii="Arial" w:eastAsia="Times New Roman" w:hAnsi="Arial" w:cs="Arial"/>
      <w:color w:val="auto"/>
      <w:sz w:val="20"/>
      <w:szCs w:val="20"/>
      <w:lang w:eastAsia="en-US"/>
    </w:rPr>
  </w:style>
  <w:style w:type="character" w:customStyle="1" w:styleId="FootnoteTextChar">
    <w:name w:val="Footnote Text Char"/>
    <w:basedOn w:val="DefaultParagraphFont"/>
    <w:link w:val="FootnoteText"/>
    <w:uiPriority w:val="99"/>
    <w:semiHidden/>
    <w:rsid w:val="001D50B3"/>
    <w:rPr>
      <w:rFonts w:ascii="Arial" w:eastAsia="Times New Roman" w:hAnsi="Arial" w:cs="Arial"/>
      <w:sz w:val="20"/>
      <w:szCs w:val="20"/>
      <w:lang w:val="en-US"/>
    </w:rPr>
  </w:style>
  <w:style w:type="character" w:styleId="FootnoteReference">
    <w:name w:val="footnote reference"/>
    <w:basedOn w:val="DefaultParagraphFont"/>
    <w:uiPriority w:val="99"/>
    <w:semiHidden/>
    <w:rsid w:val="001D50B3"/>
    <w:rPr>
      <w:rFonts w:ascii="Times New Roman" w:hAnsi="Times New Roman" w:cs="Times New Roman"/>
      <w:vertAlign w:val="superscript"/>
    </w:rPr>
  </w:style>
  <w:style w:type="paragraph" w:customStyle="1" w:styleId="Body">
    <w:name w:val="Body"/>
    <w:basedOn w:val="Normal"/>
    <w:uiPriority w:val="99"/>
    <w:rsid w:val="00E968A9"/>
    <w:pPr>
      <w:spacing w:before="0" w:line="240" w:lineRule="auto"/>
    </w:pPr>
    <w:rPr>
      <w:rFonts w:ascii="Arial" w:eastAsia="Times New Roman" w:hAnsi="Arial" w:cs="Arial"/>
      <w:color w:val="auto"/>
      <w:sz w:val="22"/>
      <w:lang w:eastAsia="en-US"/>
    </w:rPr>
  </w:style>
  <w:style w:type="paragraph" w:customStyle="1" w:styleId="SectionExplanation">
    <w:name w:val="Section Explanation"/>
    <w:basedOn w:val="Body"/>
    <w:uiPriority w:val="99"/>
    <w:rsid w:val="00E968A9"/>
    <w:rPr>
      <w:i/>
      <w:iCs/>
    </w:rPr>
  </w:style>
  <w:style w:type="character" w:customStyle="1" w:styleId="SectionExplanationChar">
    <w:name w:val="Section Explanation Char"/>
    <w:basedOn w:val="DefaultParagraphFont"/>
    <w:uiPriority w:val="99"/>
    <w:rsid w:val="00E968A9"/>
    <w:rPr>
      <w:rFonts w:ascii="Arial" w:hAnsi="Arial" w:cs="Arial"/>
      <w:i/>
      <w:iCs/>
      <w:sz w:val="22"/>
      <w:szCs w:val="22"/>
      <w:lang w:val="en-US" w:eastAsia="en-US"/>
    </w:rPr>
  </w:style>
  <w:style w:type="paragraph" w:customStyle="1" w:styleId="Style1">
    <w:name w:val="Style1"/>
    <w:basedOn w:val="ListParagraph"/>
    <w:link w:val="Style1Char"/>
    <w:rsid w:val="00AD03E9"/>
    <w:pPr>
      <w:numPr>
        <w:numId w:val="14"/>
      </w:numPr>
      <w:spacing w:line="240" w:lineRule="auto"/>
    </w:pPr>
    <w:rPr>
      <w:sz w:val="22"/>
      <w:lang w:val="en-CA"/>
    </w:rPr>
  </w:style>
  <w:style w:type="paragraph" w:customStyle="1" w:styleId="Style2">
    <w:name w:val="Style2"/>
    <w:basedOn w:val="Style1"/>
    <w:link w:val="Style2Char"/>
    <w:qFormat/>
    <w:rsid w:val="00AD03E9"/>
    <w:pPr>
      <w:numPr>
        <w:numId w:val="0"/>
      </w:numPr>
      <w:ind w:left="360"/>
    </w:pPr>
  </w:style>
  <w:style w:type="character" w:customStyle="1" w:styleId="ListParagraphChar">
    <w:name w:val="List Paragraph Char"/>
    <w:basedOn w:val="DefaultParagraphFont"/>
    <w:link w:val="ListParagraph"/>
    <w:uiPriority w:val="34"/>
    <w:rsid w:val="00AD03E9"/>
    <w:rPr>
      <w:rFonts w:ascii="Calibri Light" w:eastAsiaTheme="minorEastAsia" w:hAnsi="Calibri Light"/>
      <w:color w:val="000000" w:themeColor="text1"/>
      <w:sz w:val="24"/>
      <w:lang w:val="en-US" w:eastAsia="ja-JP"/>
    </w:rPr>
  </w:style>
  <w:style w:type="character" w:customStyle="1" w:styleId="Style1Char">
    <w:name w:val="Style1 Char"/>
    <w:basedOn w:val="ListParagraphChar"/>
    <w:link w:val="Style1"/>
    <w:rsid w:val="00AD03E9"/>
    <w:rPr>
      <w:rFonts w:ascii="Calibri Light" w:eastAsiaTheme="minorEastAsia" w:hAnsi="Calibri Light"/>
      <w:color w:val="000000" w:themeColor="text1"/>
      <w:sz w:val="24"/>
      <w:lang w:val="en-US" w:eastAsia="ja-JP"/>
    </w:rPr>
  </w:style>
  <w:style w:type="paragraph" w:styleId="List">
    <w:name w:val="List"/>
    <w:basedOn w:val="Normal"/>
    <w:uiPriority w:val="99"/>
    <w:rsid w:val="005830FB"/>
    <w:pPr>
      <w:spacing w:before="0" w:after="0" w:line="240" w:lineRule="auto"/>
      <w:ind w:left="360" w:hanging="360"/>
    </w:pPr>
    <w:rPr>
      <w:rFonts w:ascii="Arial" w:eastAsia="Times New Roman" w:hAnsi="Arial" w:cs="Arial"/>
      <w:color w:val="auto"/>
      <w:sz w:val="22"/>
      <w:lang w:eastAsia="en-US"/>
    </w:rPr>
  </w:style>
  <w:style w:type="character" w:customStyle="1" w:styleId="Style2Char">
    <w:name w:val="Style2 Char"/>
    <w:basedOn w:val="Style1Char"/>
    <w:link w:val="Style2"/>
    <w:rsid w:val="00AD03E9"/>
    <w:rPr>
      <w:rFonts w:ascii="Calibri Light" w:eastAsiaTheme="minorEastAsia" w:hAnsi="Calibri Light"/>
      <w:color w:val="000000" w:themeColor="text1"/>
      <w:sz w:val="24"/>
      <w:lang w:val="en-US" w:eastAsia="ja-JP"/>
    </w:rPr>
  </w:style>
  <w:style w:type="character" w:customStyle="1" w:styleId="UnresolvedMention1">
    <w:name w:val="Unresolved Mention1"/>
    <w:basedOn w:val="DefaultParagraphFont"/>
    <w:uiPriority w:val="99"/>
    <w:semiHidden/>
    <w:unhideWhenUsed/>
    <w:rsid w:val="00C00E4A"/>
    <w:rPr>
      <w:color w:val="605E5C"/>
      <w:shd w:val="clear" w:color="auto" w:fill="E1DFDD"/>
    </w:rPr>
  </w:style>
  <w:style w:type="character" w:styleId="FollowedHyperlink">
    <w:name w:val="FollowedHyperlink"/>
    <w:basedOn w:val="DefaultParagraphFont"/>
    <w:uiPriority w:val="99"/>
    <w:semiHidden/>
    <w:unhideWhenUsed/>
    <w:rsid w:val="003A1C4E"/>
    <w:rPr>
      <w:color w:val="005EB8" w:themeColor="followedHyperlink"/>
      <w:u w:val="single"/>
    </w:rPr>
  </w:style>
  <w:style w:type="character" w:styleId="UnresolvedMention">
    <w:name w:val="Unresolved Mention"/>
    <w:basedOn w:val="DefaultParagraphFont"/>
    <w:uiPriority w:val="99"/>
    <w:semiHidden/>
    <w:unhideWhenUsed/>
    <w:rsid w:val="00CC0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73327">
      <w:bodyDiv w:val="1"/>
      <w:marLeft w:val="0"/>
      <w:marRight w:val="0"/>
      <w:marTop w:val="0"/>
      <w:marBottom w:val="0"/>
      <w:divBdr>
        <w:top w:val="none" w:sz="0" w:space="0" w:color="auto"/>
        <w:left w:val="none" w:sz="0" w:space="0" w:color="auto"/>
        <w:bottom w:val="none" w:sz="0" w:space="0" w:color="auto"/>
        <w:right w:val="none" w:sz="0" w:space="0" w:color="auto"/>
      </w:divBdr>
      <w:divsChild>
        <w:div w:id="1692684269">
          <w:marLeft w:val="547"/>
          <w:marRight w:val="0"/>
          <w:marTop w:val="0"/>
          <w:marBottom w:val="0"/>
          <w:divBdr>
            <w:top w:val="none" w:sz="0" w:space="0" w:color="auto"/>
            <w:left w:val="none" w:sz="0" w:space="0" w:color="auto"/>
            <w:bottom w:val="none" w:sz="0" w:space="0" w:color="auto"/>
            <w:right w:val="none" w:sz="0" w:space="0" w:color="auto"/>
          </w:divBdr>
        </w:div>
      </w:divsChild>
    </w:div>
    <w:div w:id="1820684853">
      <w:bodyDiv w:val="1"/>
      <w:marLeft w:val="0"/>
      <w:marRight w:val="0"/>
      <w:marTop w:val="0"/>
      <w:marBottom w:val="0"/>
      <w:divBdr>
        <w:top w:val="none" w:sz="0" w:space="0" w:color="auto"/>
        <w:left w:val="none" w:sz="0" w:space="0" w:color="auto"/>
        <w:bottom w:val="none" w:sz="0" w:space="0" w:color="auto"/>
        <w:right w:val="none" w:sz="0" w:space="0" w:color="auto"/>
      </w:divBdr>
      <w:divsChild>
        <w:div w:id="35859845">
          <w:marLeft w:val="547"/>
          <w:marRight w:val="0"/>
          <w:marTop w:val="0"/>
          <w:marBottom w:val="0"/>
          <w:divBdr>
            <w:top w:val="none" w:sz="0" w:space="0" w:color="auto"/>
            <w:left w:val="none" w:sz="0" w:space="0" w:color="auto"/>
            <w:bottom w:val="none" w:sz="0" w:space="0" w:color="auto"/>
            <w:right w:val="none" w:sz="0" w:space="0" w:color="auto"/>
          </w:divBdr>
        </w:div>
      </w:divsChild>
    </w:div>
    <w:div w:id="2021469302">
      <w:bodyDiv w:val="1"/>
      <w:marLeft w:val="0"/>
      <w:marRight w:val="0"/>
      <w:marTop w:val="0"/>
      <w:marBottom w:val="0"/>
      <w:divBdr>
        <w:top w:val="none" w:sz="0" w:space="0" w:color="auto"/>
        <w:left w:val="none" w:sz="0" w:space="0" w:color="auto"/>
        <w:bottom w:val="none" w:sz="0" w:space="0" w:color="auto"/>
        <w:right w:val="none" w:sz="0" w:space="0" w:color="auto"/>
      </w:divBdr>
      <w:divsChild>
        <w:div w:id="17167368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rassistant@uvic.ca" TargetMode="External"/><Relationship Id="rId18" Type="http://schemas.openxmlformats.org/officeDocument/2006/relationships/diagramLayout" Target="diagrams/layout1.xml"/><Relationship Id="rId26" Type="http://schemas.openxmlformats.org/officeDocument/2006/relationships/hyperlink" Target="https://www.uvic.ca/hr/contact/index.php" TargetMode="Externa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vic.ca/hr/assets/docs/hrc/performance-development/performance-planning-review/probationprocess_updatedJune22.docx" TargetMode="External"/><Relationship Id="rId17" Type="http://schemas.openxmlformats.org/officeDocument/2006/relationships/diagramData" Target="diagrams/data1.xml"/><Relationship Id="rId25" Type="http://schemas.openxmlformats.org/officeDocument/2006/relationships/hyperlink" Target="https://www.uvic.ca/hr/contact/index.ph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vic.ca/hr/forms/index.php" TargetMode="External"/><Relationship Id="rId20" Type="http://schemas.openxmlformats.org/officeDocument/2006/relationships/diagramColors" Target="diagrams/colors1.xml"/><Relationship Id="rId29" Type="http://schemas.openxmlformats.org/officeDocument/2006/relationships/hyperlink" Target="https://www.uvic.ca/hr/contact/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ic.ca/hr/contact/index.php" TargetMode="External"/><Relationship Id="rId24" Type="http://schemas.openxmlformats.org/officeDocument/2006/relationships/hyperlink" Target="https://www.uvic.ca/hr/learning-development/employee-learning/index.ph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vic.ca/hr/assets/docs/labourrelations/collectiveagreements/pea-ca-2022-to-2025-website-oct23.pdf" TargetMode="External"/><Relationship Id="rId23" Type="http://schemas.openxmlformats.org/officeDocument/2006/relationships/hyperlink" Target="https://www.uvic.ca/faculty-staff/info-for/new-faculty-and-staff/index.php" TargetMode="External"/><Relationship Id="rId28" Type="http://schemas.openxmlformats.org/officeDocument/2006/relationships/hyperlink" Target="https://www.uvic.ca/hr/manager-support/performance-coaching/development-cycle/index.php" TargetMode="Externa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ic.ca/hr/assets/docs/labourrelations/collectiveagreements/951_ca_2022-2025.pdf" TargetMode="External"/><Relationship Id="rId22" Type="http://schemas.openxmlformats.org/officeDocument/2006/relationships/hyperlink" Target="https://www.uvic.ca/hr/manager-support/onboarding/index.php" TargetMode="External"/><Relationship Id="rId27" Type="http://schemas.openxmlformats.org/officeDocument/2006/relationships/hyperlink" Target="https://www.uvic.ca/hr/contact/index.php" TargetMode="External"/><Relationship Id="rId30" Type="http://schemas.openxmlformats.org/officeDocument/2006/relationships/hyperlink" Target="https://www.uvic.ca/hr/contact/index.php"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685C63-E26F-41D9-AFB8-E114549E1943}" type="doc">
      <dgm:prSet loTypeId="urn:microsoft.com/office/officeart/2009/3/layout/IncreasingArrowsProcess" loCatId="process" qsTypeId="urn:microsoft.com/office/officeart/2005/8/quickstyle/simple1" qsCatId="simple" csTypeId="urn:microsoft.com/office/officeart/2005/8/colors/colorful1" csCatId="colorful" phldr="1"/>
      <dgm:spPr/>
      <dgm:t>
        <a:bodyPr/>
        <a:lstStyle/>
        <a:p>
          <a:endParaRPr lang="en-US"/>
        </a:p>
      </dgm:t>
    </dgm:pt>
    <dgm:pt modelId="{DB43970C-4AC6-4958-A56A-6E7519A1E9A3}">
      <dgm:prSet phldrT="[Text]"/>
      <dgm:spPr/>
      <dgm:t>
        <a:bodyPr/>
        <a:lstStyle/>
        <a:p>
          <a:pPr algn="l"/>
          <a:r>
            <a:rPr lang="en-US"/>
            <a:t>Step 1 Probationary Planning Meeting</a:t>
          </a:r>
        </a:p>
      </dgm:t>
    </dgm:pt>
    <dgm:pt modelId="{331682FD-47F7-4850-9454-585F251A435B}" type="parTrans" cxnId="{0772BAA7-7B22-48C2-A7E4-916E4D79DE73}">
      <dgm:prSet/>
      <dgm:spPr/>
      <dgm:t>
        <a:bodyPr/>
        <a:lstStyle/>
        <a:p>
          <a:pPr algn="l"/>
          <a:endParaRPr lang="en-US"/>
        </a:p>
      </dgm:t>
    </dgm:pt>
    <dgm:pt modelId="{85563DCC-02ED-4050-A2DB-F5AE4697C599}" type="sibTrans" cxnId="{0772BAA7-7B22-48C2-A7E4-916E4D79DE73}">
      <dgm:prSet/>
      <dgm:spPr/>
      <dgm:t>
        <a:bodyPr/>
        <a:lstStyle/>
        <a:p>
          <a:pPr algn="l"/>
          <a:endParaRPr lang="en-US"/>
        </a:p>
      </dgm:t>
    </dgm:pt>
    <dgm:pt modelId="{B49B3417-664F-4535-8D7A-396127ED436D}">
      <dgm:prSet phldrT="[Text]" custT="1"/>
      <dgm:spPr/>
      <dgm:t>
        <a:bodyPr/>
        <a:lstStyle/>
        <a:p>
          <a:pPr algn="l"/>
          <a:r>
            <a:rPr lang="en-US" sz="1200" b="1">
              <a:latin typeface="+mj-lt"/>
            </a:rPr>
            <a:t>Review</a:t>
          </a:r>
          <a:r>
            <a:rPr lang="en-US" sz="1200">
              <a:latin typeface="+mj-lt"/>
            </a:rPr>
            <a:t> the orientation checklist </a:t>
          </a:r>
        </a:p>
      </dgm:t>
    </dgm:pt>
    <dgm:pt modelId="{D32EF4B0-44D1-4666-BD56-966994BD7C27}" type="parTrans" cxnId="{06087D83-7112-474A-9808-6741967AA24A}">
      <dgm:prSet/>
      <dgm:spPr/>
      <dgm:t>
        <a:bodyPr/>
        <a:lstStyle/>
        <a:p>
          <a:pPr algn="l"/>
          <a:endParaRPr lang="en-US"/>
        </a:p>
      </dgm:t>
    </dgm:pt>
    <dgm:pt modelId="{11E22607-C9BB-4B83-87DF-020C4B8F3C64}" type="sibTrans" cxnId="{06087D83-7112-474A-9808-6741967AA24A}">
      <dgm:prSet/>
      <dgm:spPr/>
      <dgm:t>
        <a:bodyPr/>
        <a:lstStyle/>
        <a:p>
          <a:pPr algn="l"/>
          <a:endParaRPr lang="en-US"/>
        </a:p>
      </dgm:t>
    </dgm:pt>
    <dgm:pt modelId="{4E07E443-19F3-46C3-815D-364F3BF0142B}">
      <dgm:prSet phldrT="[Text]"/>
      <dgm:spPr/>
      <dgm:t>
        <a:bodyPr/>
        <a:lstStyle/>
        <a:p>
          <a:pPr algn="l"/>
          <a:r>
            <a:rPr lang="en-US"/>
            <a:t>Step 2 Regular Check-in Meetings</a:t>
          </a:r>
        </a:p>
      </dgm:t>
    </dgm:pt>
    <dgm:pt modelId="{0C8CDE4B-191A-43BF-9A37-CB3A661222DC}" type="parTrans" cxnId="{A46909F9-CD9C-43B3-8EC3-5115A192B829}">
      <dgm:prSet/>
      <dgm:spPr/>
      <dgm:t>
        <a:bodyPr/>
        <a:lstStyle/>
        <a:p>
          <a:pPr algn="l"/>
          <a:endParaRPr lang="en-US"/>
        </a:p>
      </dgm:t>
    </dgm:pt>
    <dgm:pt modelId="{4DCC9E12-A424-48A0-AC54-91076F12431F}" type="sibTrans" cxnId="{A46909F9-CD9C-43B3-8EC3-5115A192B829}">
      <dgm:prSet/>
      <dgm:spPr/>
      <dgm:t>
        <a:bodyPr/>
        <a:lstStyle/>
        <a:p>
          <a:pPr algn="l"/>
          <a:endParaRPr lang="en-US"/>
        </a:p>
      </dgm:t>
    </dgm:pt>
    <dgm:pt modelId="{D0CB76E9-E607-4EDE-94B2-28ABD6948695}">
      <dgm:prSet phldrT="[Text]" custT="1"/>
      <dgm:spPr/>
      <dgm:t>
        <a:bodyPr/>
        <a:lstStyle/>
        <a:p>
          <a:pPr algn="l"/>
          <a:r>
            <a:rPr lang="en-US" sz="1200" b="1">
              <a:latin typeface="+mj-lt"/>
            </a:rPr>
            <a:t>Continue</a:t>
          </a:r>
          <a:r>
            <a:rPr lang="en-US" sz="1200">
              <a:latin typeface="+mj-lt"/>
            </a:rPr>
            <a:t> orientation checklist activities</a:t>
          </a:r>
        </a:p>
      </dgm:t>
    </dgm:pt>
    <dgm:pt modelId="{8479A408-0F1D-4EF4-8E9D-938F717ADC46}" type="parTrans" cxnId="{F279BC8F-2695-4E3B-99F7-E95E2C9CDDA2}">
      <dgm:prSet/>
      <dgm:spPr/>
      <dgm:t>
        <a:bodyPr/>
        <a:lstStyle/>
        <a:p>
          <a:pPr algn="l"/>
          <a:endParaRPr lang="en-US"/>
        </a:p>
      </dgm:t>
    </dgm:pt>
    <dgm:pt modelId="{05B5C2B7-7F64-49A7-84DB-096F34C95F15}" type="sibTrans" cxnId="{F279BC8F-2695-4E3B-99F7-E95E2C9CDDA2}">
      <dgm:prSet/>
      <dgm:spPr/>
      <dgm:t>
        <a:bodyPr/>
        <a:lstStyle/>
        <a:p>
          <a:pPr algn="l"/>
          <a:endParaRPr lang="en-US"/>
        </a:p>
      </dgm:t>
    </dgm:pt>
    <dgm:pt modelId="{B705923B-139F-4D41-98FB-5B8EE7C4A51F}">
      <dgm:prSet phldrT="[Text]"/>
      <dgm:spPr/>
      <dgm:t>
        <a:bodyPr/>
        <a:lstStyle/>
        <a:p>
          <a:pPr algn="l"/>
          <a:r>
            <a:rPr lang="en-US"/>
            <a:t>Step 3 Final Review</a:t>
          </a:r>
        </a:p>
      </dgm:t>
    </dgm:pt>
    <dgm:pt modelId="{6A1FA2C8-E422-4B76-92D4-E648DDE367A4}" type="parTrans" cxnId="{6687C5DA-4BE7-4FF3-A315-72AB0C52CBF4}">
      <dgm:prSet/>
      <dgm:spPr/>
      <dgm:t>
        <a:bodyPr/>
        <a:lstStyle/>
        <a:p>
          <a:pPr algn="l"/>
          <a:endParaRPr lang="en-US"/>
        </a:p>
      </dgm:t>
    </dgm:pt>
    <dgm:pt modelId="{FE16C2EE-E0C7-4068-82F3-3E8CE19AA6CE}" type="sibTrans" cxnId="{6687C5DA-4BE7-4FF3-A315-72AB0C52CBF4}">
      <dgm:prSet/>
      <dgm:spPr/>
      <dgm:t>
        <a:bodyPr/>
        <a:lstStyle/>
        <a:p>
          <a:pPr algn="l"/>
          <a:endParaRPr lang="en-US"/>
        </a:p>
      </dgm:t>
    </dgm:pt>
    <dgm:pt modelId="{FBEF40EA-3057-4CD4-9371-34D06C18FD4B}">
      <dgm:prSet phldrT="[Text]" custT="1"/>
      <dgm:spPr/>
      <dgm:t>
        <a:bodyPr/>
        <a:lstStyle/>
        <a:p>
          <a:pPr algn="l"/>
          <a:r>
            <a:rPr lang="en-US" sz="1200" b="1">
              <a:latin typeface="+mj-lt"/>
            </a:rPr>
            <a:t>Recognize </a:t>
          </a:r>
          <a:r>
            <a:rPr lang="en-US" sz="1200" b="0">
              <a:latin typeface="+mj-lt"/>
            </a:rPr>
            <a:t>a</a:t>
          </a:r>
          <a:r>
            <a:rPr lang="en-US" sz="1200">
              <a:latin typeface="+mj-lt"/>
            </a:rPr>
            <a:t>chievements and accomplishments</a:t>
          </a:r>
        </a:p>
      </dgm:t>
    </dgm:pt>
    <dgm:pt modelId="{42E54E35-AD21-4E89-A33D-F02FED3E994F}" type="parTrans" cxnId="{E7BE2955-9100-45E1-BC43-98417F7F43B5}">
      <dgm:prSet/>
      <dgm:spPr/>
      <dgm:t>
        <a:bodyPr/>
        <a:lstStyle/>
        <a:p>
          <a:pPr algn="l"/>
          <a:endParaRPr lang="en-US"/>
        </a:p>
      </dgm:t>
    </dgm:pt>
    <dgm:pt modelId="{6D6690FD-6859-4278-A69F-BEBCD28EF22C}" type="sibTrans" cxnId="{E7BE2955-9100-45E1-BC43-98417F7F43B5}">
      <dgm:prSet/>
      <dgm:spPr/>
      <dgm:t>
        <a:bodyPr/>
        <a:lstStyle/>
        <a:p>
          <a:pPr algn="l"/>
          <a:endParaRPr lang="en-US"/>
        </a:p>
      </dgm:t>
    </dgm:pt>
    <dgm:pt modelId="{D27C6E39-A374-4158-BD01-63E0CB34800D}">
      <dgm:prSet custT="1"/>
      <dgm:spPr/>
      <dgm:t>
        <a:bodyPr/>
        <a:lstStyle/>
        <a:p>
          <a:pPr algn="l"/>
          <a:r>
            <a:rPr lang="en-US" sz="1200" b="1">
              <a:latin typeface="+mj-lt"/>
            </a:rPr>
            <a:t>Clarify </a:t>
          </a:r>
          <a:r>
            <a:rPr lang="en-US" sz="1200" b="0">
              <a:latin typeface="+mj-lt"/>
            </a:rPr>
            <a:t>r</a:t>
          </a:r>
          <a:r>
            <a:rPr lang="en-US" sz="1200">
              <a:latin typeface="+mj-lt"/>
            </a:rPr>
            <a:t>esponsibilities, expectations and measures</a:t>
          </a:r>
        </a:p>
        <a:p>
          <a:pPr algn="l"/>
          <a:r>
            <a:rPr lang="en-US" sz="1200" b="1">
              <a:latin typeface="+mj-lt"/>
            </a:rPr>
            <a:t>Discuss </a:t>
          </a:r>
          <a:r>
            <a:rPr lang="en-US" sz="1200" b="0">
              <a:latin typeface="+mj-lt"/>
            </a:rPr>
            <a:t>learning plan and support</a:t>
          </a:r>
          <a:endParaRPr lang="en-CA" sz="1200" b="0">
            <a:latin typeface="+mj-lt"/>
          </a:endParaRPr>
        </a:p>
      </dgm:t>
    </dgm:pt>
    <dgm:pt modelId="{C6494987-1138-466A-8E62-B8BD7D523A57}" type="parTrans" cxnId="{FC4339B9-2131-4157-8BA4-295BC9242133}">
      <dgm:prSet/>
      <dgm:spPr/>
      <dgm:t>
        <a:bodyPr/>
        <a:lstStyle/>
        <a:p>
          <a:pPr algn="l"/>
          <a:endParaRPr lang="en-US"/>
        </a:p>
      </dgm:t>
    </dgm:pt>
    <dgm:pt modelId="{52BC335E-27EE-46BA-8D45-B3FEADF3F81F}" type="sibTrans" cxnId="{FC4339B9-2131-4157-8BA4-295BC9242133}">
      <dgm:prSet/>
      <dgm:spPr/>
      <dgm:t>
        <a:bodyPr/>
        <a:lstStyle/>
        <a:p>
          <a:pPr algn="l"/>
          <a:endParaRPr lang="en-US"/>
        </a:p>
      </dgm:t>
    </dgm:pt>
    <dgm:pt modelId="{FDCBDA04-43C9-4B28-8F9F-9A8379F92100}">
      <dgm:prSet custT="1"/>
      <dgm:spPr/>
      <dgm:t>
        <a:bodyPr/>
        <a:lstStyle/>
        <a:p>
          <a:pPr algn="l"/>
          <a:r>
            <a:rPr lang="en-US" sz="1200" b="1">
              <a:latin typeface="+mj-lt"/>
            </a:rPr>
            <a:t>Set</a:t>
          </a:r>
          <a:r>
            <a:rPr lang="en-US" sz="1200">
              <a:latin typeface="+mj-lt"/>
            </a:rPr>
            <a:t> check-in meeting dates</a:t>
          </a:r>
          <a:endParaRPr lang="en-CA" sz="1200">
            <a:latin typeface="+mj-lt"/>
          </a:endParaRPr>
        </a:p>
      </dgm:t>
    </dgm:pt>
    <dgm:pt modelId="{537F4BC2-DA1A-4867-8F49-D98918134E6A}" type="parTrans" cxnId="{5A995A0C-353C-409E-816D-3F181FF6B035}">
      <dgm:prSet/>
      <dgm:spPr/>
      <dgm:t>
        <a:bodyPr/>
        <a:lstStyle/>
        <a:p>
          <a:pPr algn="l"/>
          <a:endParaRPr lang="en-US"/>
        </a:p>
      </dgm:t>
    </dgm:pt>
    <dgm:pt modelId="{49BB7395-F3B7-4414-807E-32BBBE296A61}" type="sibTrans" cxnId="{5A995A0C-353C-409E-816D-3F181FF6B035}">
      <dgm:prSet/>
      <dgm:spPr/>
      <dgm:t>
        <a:bodyPr/>
        <a:lstStyle/>
        <a:p>
          <a:pPr algn="l"/>
          <a:endParaRPr lang="en-US"/>
        </a:p>
      </dgm:t>
    </dgm:pt>
    <dgm:pt modelId="{1B938047-A73B-4162-94E8-B34BB5B357CA}">
      <dgm:prSet custT="1"/>
      <dgm:spPr/>
      <dgm:t>
        <a:bodyPr/>
        <a:lstStyle/>
        <a:p>
          <a:pPr algn="l"/>
          <a:r>
            <a:rPr lang="en-US" sz="1200" b="1">
              <a:latin typeface="+mj-lt"/>
            </a:rPr>
            <a:t>Confirm</a:t>
          </a:r>
          <a:r>
            <a:rPr lang="en-US" sz="1200">
              <a:latin typeface="+mj-lt"/>
            </a:rPr>
            <a:t> progress to date</a:t>
          </a:r>
          <a:endParaRPr lang="en-CA" sz="1200">
            <a:latin typeface="+mj-lt"/>
          </a:endParaRPr>
        </a:p>
      </dgm:t>
    </dgm:pt>
    <dgm:pt modelId="{74373D4E-FF3E-49D2-A90D-39004EA8B1C8}" type="parTrans" cxnId="{B0A73E80-5A1D-4BE9-9DA5-FC2EBD912839}">
      <dgm:prSet/>
      <dgm:spPr/>
      <dgm:t>
        <a:bodyPr/>
        <a:lstStyle/>
        <a:p>
          <a:pPr algn="l"/>
          <a:endParaRPr lang="en-US"/>
        </a:p>
      </dgm:t>
    </dgm:pt>
    <dgm:pt modelId="{75693E0F-3825-4547-9FF4-B7A119D4B889}" type="sibTrans" cxnId="{B0A73E80-5A1D-4BE9-9DA5-FC2EBD912839}">
      <dgm:prSet/>
      <dgm:spPr/>
      <dgm:t>
        <a:bodyPr/>
        <a:lstStyle/>
        <a:p>
          <a:pPr algn="l"/>
          <a:endParaRPr lang="en-US"/>
        </a:p>
      </dgm:t>
    </dgm:pt>
    <dgm:pt modelId="{DEF01205-6D44-4FA4-95AD-27DEBCCFB709}">
      <dgm:prSet custT="1"/>
      <dgm:spPr/>
      <dgm:t>
        <a:bodyPr/>
        <a:lstStyle/>
        <a:p>
          <a:pPr algn="l"/>
          <a:r>
            <a:rPr lang="en-US" sz="1200" b="1">
              <a:latin typeface="+mj-lt"/>
            </a:rPr>
            <a:t>Make </a:t>
          </a:r>
          <a:r>
            <a:rPr lang="en-US" sz="1200" b="0">
              <a:latin typeface="+mj-lt"/>
            </a:rPr>
            <a:t>any c</a:t>
          </a:r>
          <a:r>
            <a:rPr lang="en-US" sz="1200">
              <a:latin typeface="+mj-lt"/>
            </a:rPr>
            <a:t>hanges to the plan as needed</a:t>
          </a:r>
          <a:endParaRPr lang="en-CA" sz="1200">
            <a:latin typeface="+mj-lt"/>
          </a:endParaRPr>
        </a:p>
      </dgm:t>
    </dgm:pt>
    <dgm:pt modelId="{B65742BF-22A9-43AC-8087-E03741A862A0}" type="parTrans" cxnId="{67728961-7B72-4F71-84A5-9F59FF90996E}">
      <dgm:prSet/>
      <dgm:spPr/>
      <dgm:t>
        <a:bodyPr/>
        <a:lstStyle/>
        <a:p>
          <a:pPr algn="l"/>
          <a:endParaRPr lang="en-US"/>
        </a:p>
      </dgm:t>
    </dgm:pt>
    <dgm:pt modelId="{3D1C138A-40ED-406F-B6F8-3D352113FC8D}" type="sibTrans" cxnId="{67728961-7B72-4F71-84A5-9F59FF90996E}">
      <dgm:prSet/>
      <dgm:spPr/>
      <dgm:t>
        <a:bodyPr/>
        <a:lstStyle/>
        <a:p>
          <a:pPr algn="l"/>
          <a:endParaRPr lang="en-US"/>
        </a:p>
      </dgm:t>
    </dgm:pt>
    <dgm:pt modelId="{8D32643F-7CFB-4C35-A8C3-B710EB3AFEA0}">
      <dgm:prSet custT="1"/>
      <dgm:spPr/>
      <dgm:t>
        <a:bodyPr/>
        <a:lstStyle/>
        <a:p>
          <a:pPr algn="l"/>
          <a:r>
            <a:rPr lang="en-US" sz="1200" b="1">
              <a:latin typeface="+mj-lt"/>
            </a:rPr>
            <a:t>Provide </a:t>
          </a:r>
          <a:r>
            <a:rPr lang="en-US" sz="1200" b="0">
              <a:latin typeface="+mj-lt"/>
            </a:rPr>
            <a:t>f</a:t>
          </a:r>
          <a:r>
            <a:rPr lang="en-US" sz="1200">
              <a:latin typeface="+mj-lt"/>
            </a:rPr>
            <a:t>eedback and coaching</a:t>
          </a:r>
        </a:p>
        <a:p>
          <a:pPr algn="l"/>
          <a:r>
            <a:rPr lang="en-US" sz="1200" b="1">
              <a:latin typeface="+mj-lt"/>
            </a:rPr>
            <a:t>Refer </a:t>
          </a:r>
          <a:r>
            <a:rPr lang="en-US" sz="1200" b="0">
              <a:latin typeface="+mj-lt"/>
            </a:rPr>
            <a:t>to HR Consultant if needed</a:t>
          </a:r>
          <a:endParaRPr lang="en-CA" sz="1200" b="1">
            <a:latin typeface="+mj-lt"/>
          </a:endParaRPr>
        </a:p>
      </dgm:t>
    </dgm:pt>
    <dgm:pt modelId="{739189D6-FB8B-4D35-BCC6-CBB3074E33C1}" type="parTrans" cxnId="{38AD1D6A-FA31-49C0-8C46-5CB0438C5988}">
      <dgm:prSet/>
      <dgm:spPr/>
      <dgm:t>
        <a:bodyPr/>
        <a:lstStyle/>
        <a:p>
          <a:pPr algn="l"/>
          <a:endParaRPr lang="en-US"/>
        </a:p>
      </dgm:t>
    </dgm:pt>
    <dgm:pt modelId="{C2A38340-F407-407C-83D4-3689FE23A982}" type="sibTrans" cxnId="{38AD1D6A-FA31-49C0-8C46-5CB0438C5988}">
      <dgm:prSet/>
      <dgm:spPr/>
      <dgm:t>
        <a:bodyPr/>
        <a:lstStyle/>
        <a:p>
          <a:pPr algn="l"/>
          <a:endParaRPr lang="en-US"/>
        </a:p>
      </dgm:t>
    </dgm:pt>
    <dgm:pt modelId="{537EEFB0-0BE9-4D56-95B0-6EAA88B09A04}">
      <dgm:prSet custT="1"/>
      <dgm:spPr/>
      <dgm:t>
        <a:bodyPr/>
        <a:lstStyle/>
        <a:p>
          <a:pPr algn="l"/>
          <a:r>
            <a:rPr lang="en-US" sz="1200" b="1">
              <a:latin typeface="+mj-lt"/>
            </a:rPr>
            <a:t>Highlight</a:t>
          </a:r>
          <a:r>
            <a:rPr lang="en-US" sz="1200">
              <a:latin typeface="+mj-lt"/>
            </a:rPr>
            <a:t> Strengths</a:t>
          </a:r>
        </a:p>
        <a:p>
          <a:pPr algn="l"/>
          <a:r>
            <a:rPr lang="en-US" sz="1200" b="1">
              <a:latin typeface="+mj-lt"/>
            </a:rPr>
            <a:t>Identify</a:t>
          </a:r>
          <a:r>
            <a:rPr lang="en-US" sz="1200">
              <a:latin typeface="+mj-lt"/>
            </a:rPr>
            <a:t> further  development and Support</a:t>
          </a:r>
          <a:endParaRPr lang="en-CA" sz="1200">
            <a:latin typeface="+mj-lt"/>
          </a:endParaRPr>
        </a:p>
      </dgm:t>
    </dgm:pt>
    <dgm:pt modelId="{1B400F2C-28CD-48E2-BAEE-FFD29488C325}" type="parTrans" cxnId="{174BB393-2A14-463D-BFD2-2264B2396021}">
      <dgm:prSet/>
      <dgm:spPr/>
      <dgm:t>
        <a:bodyPr/>
        <a:lstStyle/>
        <a:p>
          <a:pPr algn="l"/>
          <a:endParaRPr lang="en-US"/>
        </a:p>
      </dgm:t>
    </dgm:pt>
    <dgm:pt modelId="{245F0807-E089-4F58-89D5-D285A88D4730}" type="sibTrans" cxnId="{174BB393-2A14-463D-BFD2-2264B2396021}">
      <dgm:prSet/>
      <dgm:spPr/>
      <dgm:t>
        <a:bodyPr/>
        <a:lstStyle/>
        <a:p>
          <a:pPr algn="l"/>
          <a:endParaRPr lang="en-US"/>
        </a:p>
      </dgm:t>
    </dgm:pt>
    <dgm:pt modelId="{F6586C72-531B-4EDA-81DF-432700C8A51A}">
      <dgm:prSet custT="1"/>
      <dgm:spPr/>
      <dgm:t>
        <a:bodyPr/>
        <a:lstStyle/>
        <a:p>
          <a:pPr algn="l"/>
          <a:r>
            <a:rPr lang="en-US" sz="1200" b="1">
              <a:latin typeface="+mj-lt"/>
            </a:rPr>
            <a:t>Note </a:t>
          </a:r>
          <a:r>
            <a:rPr lang="en-US" sz="1200">
              <a:latin typeface="+mj-lt"/>
            </a:rPr>
            <a:t>Carryforward items for the Performance and Development Cycle</a:t>
          </a:r>
          <a:endParaRPr lang="en-CA" sz="1200">
            <a:latin typeface="+mj-lt"/>
          </a:endParaRPr>
        </a:p>
      </dgm:t>
    </dgm:pt>
    <dgm:pt modelId="{2597EFB1-13DC-490E-9A10-899F97FFB7B2}" type="parTrans" cxnId="{9AB7BC62-5546-4DC5-AD12-C4D026C3A502}">
      <dgm:prSet/>
      <dgm:spPr/>
      <dgm:t>
        <a:bodyPr/>
        <a:lstStyle/>
        <a:p>
          <a:pPr algn="l"/>
          <a:endParaRPr lang="en-US"/>
        </a:p>
      </dgm:t>
    </dgm:pt>
    <dgm:pt modelId="{6045AF92-515C-4DEB-9AF0-1E9D7E2DF637}" type="sibTrans" cxnId="{9AB7BC62-5546-4DC5-AD12-C4D026C3A502}">
      <dgm:prSet/>
      <dgm:spPr/>
      <dgm:t>
        <a:bodyPr/>
        <a:lstStyle/>
        <a:p>
          <a:pPr algn="l"/>
          <a:endParaRPr lang="en-US"/>
        </a:p>
      </dgm:t>
    </dgm:pt>
    <dgm:pt modelId="{4A306661-9CC7-47DD-8415-7086020449F7}">
      <dgm:prSet custT="1"/>
      <dgm:spPr/>
      <dgm:t>
        <a:bodyPr/>
        <a:lstStyle/>
        <a:p>
          <a:pPr algn="l"/>
          <a:r>
            <a:rPr lang="en-US" sz="1200" b="1">
              <a:latin typeface="+mj-lt"/>
            </a:rPr>
            <a:t>Confirm </a:t>
          </a:r>
          <a:r>
            <a:rPr lang="en-US" sz="1200" b="0">
              <a:latin typeface="+mj-lt"/>
            </a:rPr>
            <a:t>f</a:t>
          </a:r>
          <a:r>
            <a:rPr lang="en-US" sz="1200">
              <a:latin typeface="+mj-lt"/>
            </a:rPr>
            <a:t>inal probation completion decision</a:t>
          </a:r>
          <a:endParaRPr lang="en-CA" sz="1200">
            <a:latin typeface="+mj-lt"/>
          </a:endParaRPr>
        </a:p>
      </dgm:t>
    </dgm:pt>
    <dgm:pt modelId="{1147A193-034B-45A2-8DBD-9BE9A90E5269}" type="parTrans" cxnId="{129AEA72-4BC6-4834-B460-B5D02A0A103E}">
      <dgm:prSet/>
      <dgm:spPr/>
      <dgm:t>
        <a:bodyPr/>
        <a:lstStyle/>
        <a:p>
          <a:pPr algn="l"/>
          <a:endParaRPr lang="en-US"/>
        </a:p>
      </dgm:t>
    </dgm:pt>
    <dgm:pt modelId="{5A90769E-F404-411C-AB61-636BDEA692F3}" type="sibTrans" cxnId="{129AEA72-4BC6-4834-B460-B5D02A0A103E}">
      <dgm:prSet/>
      <dgm:spPr/>
      <dgm:t>
        <a:bodyPr/>
        <a:lstStyle/>
        <a:p>
          <a:pPr algn="l"/>
          <a:endParaRPr lang="en-US"/>
        </a:p>
      </dgm:t>
    </dgm:pt>
    <dgm:pt modelId="{1653D390-06F7-41E7-8350-A3401B4E8BA8}" type="pres">
      <dgm:prSet presAssocID="{4D685C63-E26F-41D9-AFB8-E114549E1943}" presName="Name0" presStyleCnt="0">
        <dgm:presLayoutVars>
          <dgm:chMax val="5"/>
          <dgm:chPref val="5"/>
          <dgm:dir/>
          <dgm:animLvl val="lvl"/>
        </dgm:presLayoutVars>
      </dgm:prSet>
      <dgm:spPr/>
    </dgm:pt>
    <dgm:pt modelId="{98E2A2D6-65A3-4287-8426-89AD378F42D9}" type="pres">
      <dgm:prSet presAssocID="{DB43970C-4AC6-4958-A56A-6E7519A1E9A3}" presName="parentText1" presStyleLbl="node1" presStyleIdx="0" presStyleCnt="3" custLinFactNeighborX="-290" custLinFactNeighborY="-5586">
        <dgm:presLayoutVars>
          <dgm:chMax/>
          <dgm:chPref val="3"/>
          <dgm:bulletEnabled val="1"/>
        </dgm:presLayoutVars>
      </dgm:prSet>
      <dgm:spPr/>
    </dgm:pt>
    <dgm:pt modelId="{01722F54-A302-49C0-96B3-F3A5A09F3EF0}" type="pres">
      <dgm:prSet presAssocID="{DB43970C-4AC6-4958-A56A-6E7519A1E9A3}" presName="childText1" presStyleLbl="solidAlignAcc1" presStyleIdx="0" presStyleCnt="3" custScaleY="123947" custLinFactNeighborX="-357" custLinFactNeighborY="6907">
        <dgm:presLayoutVars>
          <dgm:chMax val="0"/>
          <dgm:chPref val="0"/>
          <dgm:bulletEnabled val="1"/>
        </dgm:presLayoutVars>
      </dgm:prSet>
      <dgm:spPr/>
    </dgm:pt>
    <dgm:pt modelId="{E3AEA5B1-4291-4D91-AA7B-F879DB2DA5E0}" type="pres">
      <dgm:prSet presAssocID="{4E07E443-19F3-46C3-815D-364F3BF0142B}" presName="parentText2" presStyleLbl="node1" presStyleIdx="1" presStyleCnt="3">
        <dgm:presLayoutVars>
          <dgm:chMax/>
          <dgm:chPref val="3"/>
          <dgm:bulletEnabled val="1"/>
        </dgm:presLayoutVars>
      </dgm:prSet>
      <dgm:spPr/>
    </dgm:pt>
    <dgm:pt modelId="{07493377-91D5-49C9-9514-6DB5C6CC329A}" type="pres">
      <dgm:prSet presAssocID="{4E07E443-19F3-46C3-815D-364F3BF0142B}" presName="childText2" presStyleLbl="solidAlignAcc1" presStyleIdx="1" presStyleCnt="3" custScaleY="131712" custLinFactNeighborX="776" custLinFactNeighborY="13745">
        <dgm:presLayoutVars>
          <dgm:chMax val="0"/>
          <dgm:chPref val="0"/>
          <dgm:bulletEnabled val="1"/>
        </dgm:presLayoutVars>
      </dgm:prSet>
      <dgm:spPr/>
    </dgm:pt>
    <dgm:pt modelId="{ACD7C303-2C5A-4582-A3F5-6DBC329C5A8A}" type="pres">
      <dgm:prSet presAssocID="{B705923B-139F-4D41-98FB-5B8EE7C4A51F}" presName="parentText3" presStyleLbl="node1" presStyleIdx="2" presStyleCnt="3">
        <dgm:presLayoutVars>
          <dgm:chMax/>
          <dgm:chPref val="3"/>
          <dgm:bulletEnabled val="1"/>
        </dgm:presLayoutVars>
      </dgm:prSet>
      <dgm:spPr/>
    </dgm:pt>
    <dgm:pt modelId="{CD573EA3-ACFA-45BA-9178-FCFA40748848}" type="pres">
      <dgm:prSet presAssocID="{B705923B-139F-4D41-98FB-5B8EE7C4A51F}" presName="childText3" presStyleLbl="solidAlignAcc1" presStyleIdx="2" presStyleCnt="3" custScaleX="114526" custScaleY="138595" custLinFactNeighborX="8030" custLinFactNeighborY="14986">
        <dgm:presLayoutVars>
          <dgm:chMax val="0"/>
          <dgm:chPref val="0"/>
          <dgm:bulletEnabled val="1"/>
        </dgm:presLayoutVars>
      </dgm:prSet>
      <dgm:spPr/>
    </dgm:pt>
  </dgm:ptLst>
  <dgm:cxnLst>
    <dgm:cxn modelId="{5A995A0C-353C-409E-816D-3F181FF6B035}" srcId="{DB43970C-4AC6-4958-A56A-6E7519A1E9A3}" destId="{FDCBDA04-43C9-4B28-8F9F-9A8379F92100}" srcOrd="2" destOrd="0" parTransId="{537F4BC2-DA1A-4867-8F49-D98918134E6A}" sibTransId="{49BB7395-F3B7-4414-807E-32BBBE296A61}"/>
    <dgm:cxn modelId="{A6E31610-6F37-4877-8D28-B98756948E89}" type="presOf" srcId="{D0CB76E9-E607-4EDE-94B2-28ABD6948695}" destId="{07493377-91D5-49C9-9514-6DB5C6CC329A}" srcOrd="0" destOrd="0" presId="urn:microsoft.com/office/officeart/2009/3/layout/IncreasingArrowsProcess"/>
    <dgm:cxn modelId="{E3DF6A1C-86EE-431A-A250-5CBA939F49C9}" type="presOf" srcId="{4A306661-9CC7-47DD-8415-7086020449F7}" destId="{CD573EA3-ACFA-45BA-9178-FCFA40748848}" srcOrd="0" destOrd="3" presId="urn:microsoft.com/office/officeart/2009/3/layout/IncreasingArrowsProcess"/>
    <dgm:cxn modelId="{867EE827-01E4-41B2-B247-2FCAEA827DB1}" type="presOf" srcId="{DEF01205-6D44-4FA4-95AD-27DEBCCFB709}" destId="{07493377-91D5-49C9-9514-6DB5C6CC329A}" srcOrd="0" destOrd="2" presId="urn:microsoft.com/office/officeart/2009/3/layout/IncreasingArrowsProcess"/>
    <dgm:cxn modelId="{40DBC839-049F-4AB1-A691-FBA61EA28013}" type="presOf" srcId="{B705923B-139F-4D41-98FB-5B8EE7C4A51F}" destId="{ACD7C303-2C5A-4582-A3F5-6DBC329C5A8A}" srcOrd="0" destOrd="0" presId="urn:microsoft.com/office/officeart/2009/3/layout/IncreasingArrowsProcess"/>
    <dgm:cxn modelId="{6F15F23B-A4D6-4970-B3E7-37DD94588924}" type="presOf" srcId="{F6586C72-531B-4EDA-81DF-432700C8A51A}" destId="{CD573EA3-ACFA-45BA-9178-FCFA40748848}" srcOrd="0" destOrd="2" presId="urn:microsoft.com/office/officeart/2009/3/layout/IncreasingArrowsProcess"/>
    <dgm:cxn modelId="{2A668D3E-F0A3-453D-8767-160FA89274E1}" type="presOf" srcId="{537EEFB0-0BE9-4D56-95B0-6EAA88B09A04}" destId="{CD573EA3-ACFA-45BA-9178-FCFA40748848}" srcOrd="0" destOrd="1" presId="urn:microsoft.com/office/officeart/2009/3/layout/IncreasingArrowsProcess"/>
    <dgm:cxn modelId="{67728961-7B72-4F71-84A5-9F59FF90996E}" srcId="{4E07E443-19F3-46C3-815D-364F3BF0142B}" destId="{DEF01205-6D44-4FA4-95AD-27DEBCCFB709}" srcOrd="2" destOrd="0" parTransId="{B65742BF-22A9-43AC-8087-E03741A862A0}" sibTransId="{3D1C138A-40ED-406F-B6F8-3D352113FC8D}"/>
    <dgm:cxn modelId="{9AB7BC62-5546-4DC5-AD12-C4D026C3A502}" srcId="{B705923B-139F-4D41-98FB-5B8EE7C4A51F}" destId="{F6586C72-531B-4EDA-81DF-432700C8A51A}" srcOrd="2" destOrd="0" parTransId="{2597EFB1-13DC-490E-9A10-899F97FFB7B2}" sibTransId="{6045AF92-515C-4DEB-9AF0-1E9D7E2DF637}"/>
    <dgm:cxn modelId="{B945ED65-7C04-495A-A835-FD4CD8174B32}" type="presOf" srcId="{FBEF40EA-3057-4CD4-9371-34D06C18FD4B}" destId="{CD573EA3-ACFA-45BA-9178-FCFA40748848}" srcOrd="0" destOrd="0" presId="urn:microsoft.com/office/officeart/2009/3/layout/IncreasingArrowsProcess"/>
    <dgm:cxn modelId="{5F628A49-9380-4D29-AF9B-06151675EE46}" type="presOf" srcId="{4D685C63-E26F-41D9-AFB8-E114549E1943}" destId="{1653D390-06F7-41E7-8350-A3401B4E8BA8}" srcOrd="0" destOrd="0" presId="urn:microsoft.com/office/officeart/2009/3/layout/IncreasingArrowsProcess"/>
    <dgm:cxn modelId="{38AD1D6A-FA31-49C0-8C46-5CB0438C5988}" srcId="{4E07E443-19F3-46C3-815D-364F3BF0142B}" destId="{8D32643F-7CFB-4C35-A8C3-B710EB3AFEA0}" srcOrd="3" destOrd="0" parTransId="{739189D6-FB8B-4D35-BCC6-CBB3074E33C1}" sibTransId="{C2A38340-F407-407C-83D4-3689FE23A982}"/>
    <dgm:cxn modelId="{129AEA72-4BC6-4834-B460-B5D02A0A103E}" srcId="{B705923B-139F-4D41-98FB-5B8EE7C4A51F}" destId="{4A306661-9CC7-47DD-8415-7086020449F7}" srcOrd="3" destOrd="0" parTransId="{1147A193-034B-45A2-8DBD-9BE9A90E5269}" sibTransId="{5A90769E-F404-411C-AB61-636BDEA692F3}"/>
    <dgm:cxn modelId="{E7BE2955-9100-45E1-BC43-98417F7F43B5}" srcId="{B705923B-139F-4D41-98FB-5B8EE7C4A51F}" destId="{FBEF40EA-3057-4CD4-9371-34D06C18FD4B}" srcOrd="0" destOrd="0" parTransId="{42E54E35-AD21-4E89-A33D-F02FED3E994F}" sibTransId="{6D6690FD-6859-4278-A69F-BEBCD28EF22C}"/>
    <dgm:cxn modelId="{B0A73E80-5A1D-4BE9-9DA5-FC2EBD912839}" srcId="{4E07E443-19F3-46C3-815D-364F3BF0142B}" destId="{1B938047-A73B-4162-94E8-B34BB5B357CA}" srcOrd="1" destOrd="0" parTransId="{74373D4E-FF3E-49D2-A90D-39004EA8B1C8}" sibTransId="{75693E0F-3825-4547-9FF4-B7A119D4B889}"/>
    <dgm:cxn modelId="{06087D83-7112-474A-9808-6741967AA24A}" srcId="{DB43970C-4AC6-4958-A56A-6E7519A1E9A3}" destId="{B49B3417-664F-4535-8D7A-396127ED436D}" srcOrd="0" destOrd="0" parTransId="{D32EF4B0-44D1-4666-BD56-966994BD7C27}" sibTransId="{11E22607-C9BB-4B83-87DF-020C4B8F3C64}"/>
    <dgm:cxn modelId="{F279BC8F-2695-4E3B-99F7-E95E2C9CDDA2}" srcId="{4E07E443-19F3-46C3-815D-364F3BF0142B}" destId="{D0CB76E9-E607-4EDE-94B2-28ABD6948695}" srcOrd="0" destOrd="0" parTransId="{8479A408-0F1D-4EF4-8E9D-938F717ADC46}" sibTransId="{05B5C2B7-7F64-49A7-84DB-096F34C95F15}"/>
    <dgm:cxn modelId="{174BB393-2A14-463D-BFD2-2264B2396021}" srcId="{B705923B-139F-4D41-98FB-5B8EE7C4A51F}" destId="{537EEFB0-0BE9-4D56-95B0-6EAA88B09A04}" srcOrd="1" destOrd="0" parTransId="{1B400F2C-28CD-48E2-BAEE-FFD29488C325}" sibTransId="{245F0807-E089-4F58-89D5-D285A88D4730}"/>
    <dgm:cxn modelId="{A39C7298-70EE-4312-BB9C-74445F6097CF}" type="presOf" srcId="{D27C6E39-A374-4158-BD01-63E0CB34800D}" destId="{01722F54-A302-49C0-96B3-F3A5A09F3EF0}" srcOrd="0" destOrd="1" presId="urn:microsoft.com/office/officeart/2009/3/layout/IncreasingArrowsProcess"/>
    <dgm:cxn modelId="{EA6520A7-55A6-4F6F-A5BB-AAE27CCCF2BC}" type="presOf" srcId="{B49B3417-664F-4535-8D7A-396127ED436D}" destId="{01722F54-A302-49C0-96B3-F3A5A09F3EF0}" srcOrd="0" destOrd="0" presId="urn:microsoft.com/office/officeart/2009/3/layout/IncreasingArrowsProcess"/>
    <dgm:cxn modelId="{0772BAA7-7B22-48C2-A7E4-916E4D79DE73}" srcId="{4D685C63-E26F-41D9-AFB8-E114549E1943}" destId="{DB43970C-4AC6-4958-A56A-6E7519A1E9A3}" srcOrd="0" destOrd="0" parTransId="{331682FD-47F7-4850-9454-585F251A435B}" sibTransId="{85563DCC-02ED-4050-A2DB-F5AE4697C599}"/>
    <dgm:cxn modelId="{4326A3A9-009F-438A-909D-E0480984F8BE}" type="presOf" srcId="{FDCBDA04-43C9-4B28-8F9F-9A8379F92100}" destId="{01722F54-A302-49C0-96B3-F3A5A09F3EF0}" srcOrd="0" destOrd="2" presId="urn:microsoft.com/office/officeart/2009/3/layout/IncreasingArrowsProcess"/>
    <dgm:cxn modelId="{E2C366B8-9774-45F4-AA5E-EA7856D24EA1}" type="presOf" srcId="{1B938047-A73B-4162-94E8-B34BB5B357CA}" destId="{07493377-91D5-49C9-9514-6DB5C6CC329A}" srcOrd="0" destOrd="1" presId="urn:microsoft.com/office/officeart/2009/3/layout/IncreasingArrowsProcess"/>
    <dgm:cxn modelId="{FC4339B9-2131-4157-8BA4-295BC9242133}" srcId="{DB43970C-4AC6-4958-A56A-6E7519A1E9A3}" destId="{D27C6E39-A374-4158-BD01-63E0CB34800D}" srcOrd="1" destOrd="0" parTransId="{C6494987-1138-466A-8E62-B8BD7D523A57}" sibTransId="{52BC335E-27EE-46BA-8D45-B3FEADF3F81F}"/>
    <dgm:cxn modelId="{3867B9CE-6085-4ED6-AE1F-C49935518A4F}" type="presOf" srcId="{DB43970C-4AC6-4958-A56A-6E7519A1E9A3}" destId="{98E2A2D6-65A3-4287-8426-89AD378F42D9}" srcOrd="0" destOrd="0" presId="urn:microsoft.com/office/officeart/2009/3/layout/IncreasingArrowsProcess"/>
    <dgm:cxn modelId="{6687C5DA-4BE7-4FF3-A315-72AB0C52CBF4}" srcId="{4D685C63-E26F-41D9-AFB8-E114549E1943}" destId="{B705923B-139F-4D41-98FB-5B8EE7C4A51F}" srcOrd="2" destOrd="0" parTransId="{6A1FA2C8-E422-4B76-92D4-E648DDE367A4}" sibTransId="{FE16C2EE-E0C7-4068-82F3-3E8CE19AA6CE}"/>
    <dgm:cxn modelId="{5A110FED-F0FB-402C-A8D9-19A52C695B1B}" type="presOf" srcId="{4E07E443-19F3-46C3-815D-364F3BF0142B}" destId="{E3AEA5B1-4291-4D91-AA7B-F879DB2DA5E0}" srcOrd="0" destOrd="0" presId="urn:microsoft.com/office/officeart/2009/3/layout/IncreasingArrowsProcess"/>
    <dgm:cxn modelId="{08543DED-0F96-4BB0-9548-6B6AD358B541}" type="presOf" srcId="{8D32643F-7CFB-4C35-A8C3-B710EB3AFEA0}" destId="{07493377-91D5-49C9-9514-6DB5C6CC329A}" srcOrd="0" destOrd="3" presId="urn:microsoft.com/office/officeart/2009/3/layout/IncreasingArrowsProcess"/>
    <dgm:cxn modelId="{A46909F9-CD9C-43B3-8EC3-5115A192B829}" srcId="{4D685C63-E26F-41D9-AFB8-E114549E1943}" destId="{4E07E443-19F3-46C3-815D-364F3BF0142B}" srcOrd="1" destOrd="0" parTransId="{0C8CDE4B-191A-43BF-9A37-CB3A661222DC}" sibTransId="{4DCC9E12-A424-48A0-AC54-91076F12431F}"/>
    <dgm:cxn modelId="{1408134D-240F-4B37-B7DB-E99B52F270B5}" type="presParOf" srcId="{1653D390-06F7-41E7-8350-A3401B4E8BA8}" destId="{98E2A2D6-65A3-4287-8426-89AD378F42D9}" srcOrd="0" destOrd="0" presId="urn:microsoft.com/office/officeart/2009/3/layout/IncreasingArrowsProcess"/>
    <dgm:cxn modelId="{09111368-3459-4F2B-AFB2-081BD6D2B1CB}" type="presParOf" srcId="{1653D390-06F7-41E7-8350-A3401B4E8BA8}" destId="{01722F54-A302-49C0-96B3-F3A5A09F3EF0}" srcOrd="1" destOrd="0" presId="urn:microsoft.com/office/officeart/2009/3/layout/IncreasingArrowsProcess"/>
    <dgm:cxn modelId="{DC39F60A-21A7-4960-90B6-A64F819A4224}" type="presParOf" srcId="{1653D390-06F7-41E7-8350-A3401B4E8BA8}" destId="{E3AEA5B1-4291-4D91-AA7B-F879DB2DA5E0}" srcOrd="2" destOrd="0" presId="urn:microsoft.com/office/officeart/2009/3/layout/IncreasingArrowsProcess"/>
    <dgm:cxn modelId="{538F8216-1252-449F-B57E-FC43674D96D2}" type="presParOf" srcId="{1653D390-06F7-41E7-8350-A3401B4E8BA8}" destId="{07493377-91D5-49C9-9514-6DB5C6CC329A}" srcOrd="3" destOrd="0" presId="urn:microsoft.com/office/officeart/2009/3/layout/IncreasingArrowsProcess"/>
    <dgm:cxn modelId="{8C08D289-A86D-4C2F-942A-2B3C8E2C9E5F}" type="presParOf" srcId="{1653D390-06F7-41E7-8350-A3401B4E8BA8}" destId="{ACD7C303-2C5A-4582-A3F5-6DBC329C5A8A}" srcOrd="4" destOrd="0" presId="urn:microsoft.com/office/officeart/2009/3/layout/IncreasingArrowsProcess"/>
    <dgm:cxn modelId="{FCE936F6-17A0-4D67-A53D-C86E897A9D01}" type="presParOf" srcId="{1653D390-06F7-41E7-8350-A3401B4E8BA8}" destId="{CD573EA3-ACFA-45BA-9178-FCFA40748848}" srcOrd="5" destOrd="0" presId="urn:microsoft.com/office/officeart/2009/3/layout/IncreasingArrows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E2A2D6-65A3-4287-8426-89AD378F42D9}">
      <dsp:nvSpPr>
        <dsp:cNvPr id="0" name=""/>
        <dsp:cNvSpPr/>
      </dsp:nvSpPr>
      <dsp:spPr>
        <a:xfrm>
          <a:off x="0" y="123982"/>
          <a:ext cx="5291245" cy="770606"/>
        </a:xfrm>
        <a:prstGeom prst="rightArrow">
          <a:avLst>
            <a:gd name="adj1" fmla="val 50000"/>
            <a:gd name="adj2" fmla="val 5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22334" numCol="1" spcCol="1270" anchor="ctr" anchorCtr="0">
          <a:noAutofit/>
        </a:bodyPr>
        <a:lstStyle/>
        <a:p>
          <a:pPr marL="0" lvl="0" indent="0" algn="l" defTabSz="622300">
            <a:lnSpc>
              <a:spcPct val="90000"/>
            </a:lnSpc>
            <a:spcBef>
              <a:spcPct val="0"/>
            </a:spcBef>
            <a:spcAft>
              <a:spcPct val="35000"/>
            </a:spcAft>
            <a:buNone/>
          </a:pPr>
          <a:r>
            <a:rPr lang="en-US" sz="1400" kern="1200"/>
            <a:t>Step 1 Probationary Planning Meeting</a:t>
          </a:r>
        </a:p>
      </dsp:txBody>
      <dsp:txXfrm>
        <a:off x="0" y="316634"/>
        <a:ext cx="5098594" cy="385303"/>
      </dsp:txXfrm>
    </dsp:sp>
    <dsp:sp modelId="{01722F54-A302-49C0-96B3-F3A5A09F3EF0}">
      <dsp:nvSpPr>
        <dsp:cNvPr id="0" name=""/>
        <dsp:cNvSpPr/>
      </dsp:nvSpPr>
      <dsp:spPr>
        <a:xfrm>
          <a:off x="9526" y="686066"/>
          <a:ext cx="1629703" cy="1839959"/>
        </a:xfrm>
        <a:prstGeom prst="rect">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a:latin typeface="+mj-lt"/>
            </a:rPr>
            <a:t>Review</a:t>
          </a:r>
          <a:r>
            <a:rPr lang="en-US" sz="1200" kern="1200">
              <a:latin typeface="+mj-lt"/>
            </a:rPr>
            <a:t> the orientation checklist </a:t>
          </a:r>
        </a:p>
        <a:p>
          <a:pPr marL="0" lvl="0" indent="0" algn="l" defTabSz="533400">
            <a:lnSpc>
              <a:spcPct val="90000"/>
            </a:lnSpc>
            <a:spcBef>
              <a:spcPct val="0"/>
            </a:spcBef>
            <a:spcAft>
              <a:spcPct val="35000"/>
            </a:spcAft>
            <a:buNone/>
          </a:pPr>
          <a:r>
            <a:rPr lang="en-US" sz="1200" b="1" kern="1200">
              <a:latin typeface="+mj-lt"/>
            </a:rPr>
            <a:t>Clarify </a:t>
          </a:r>
          <a:r>
            <a:rPr lang="en-US" sz="1200" b="0" kern="1200">
              <a:latin typeface="+mj-lt"/>
            </a:rPr>
            <a:t>r</a:t>
          </a:r>
          <a:r>
            <a:rPr lang="en-US" sz="1200" kern="1200">
              <a:latin typeface="+mj-lt"/>
            </a:rPr>
            <a:t>esponsibilities, expectations and measures</a:t>
          </a:r>
        </a:p>
        <a:p>
          <a:pPr marL="0" lvl="0" indent="0" algn="l" defTabSz="533400">
            <a:lnSpc>
              <a:spcPct val="90000"/>
            </a:lnSpc>
            <a:spcBef>
              <a:spcPct val="0"/>
            </a:spcBef>
            <a:spcAft>
              <a:spcPct val="35000"/>
            </a:spcAft>
            <a:buNone/>
          </a:pPr>
          <a:r>
            <a:rPr lang="en-US" sz="1200" b="1" kern="1200">
              <a:latin typeface="+mj-lt"/>
            </a:rPr>
            <a:t>Discuss </a:t>
          </a:r>
          <a:r>
            <a:rPr lang="en-US" sz="1200" b="0" kern="1200">
              <a:latin typeface="+mj-lt"/>
            </a:rPr>
            <a:t>learning plan and support</a:t>
          </a:r>
          <a:endParaRPr lang="en-CA" sz="1200" b="0" kern="1200">
            <a:latin typeface="+mj-lt"/>
          </a:endParaRPr>
        </a:p>
        <a:p>
          <a:pPr marL="0" lvl="0" indent="0" algn="l" defTabSz="533400">
            <a:lnSpc>
              <a:spcPct val="90000"/>
            </a:lnSpc>
            <a:spcBef>
              <a:spcPct val="0"/>
            </a:spcBef>
            <a:spcAft>
              <a:spcPct val="35000"/>
            </a:spcAft>
            <a:buNone/>
          </a:pPr>
          <a:r>
            <a:rPr lang="en-US" sz="1200" b="1" kern="1200">
              <a:latin typeface="+mj-lt"/>
            </a:rPr>
            <a:t>Set</a:t>
          </a:r>
          <a:r>
            <a:rPr lang="en-US" sz="1200" kern="1200">
              <a:latin typeface="+mj-lt"/>
            </a:rPr>
            <a:t> check-in meeting dates</a:t>
          </a:r>
          <a:endParaRPr lang="en-CA" sz="1200" kern="1200">
            <a:latin typeface="+mj-lt"/>
          </a:endParaRPr>
        </a:p>
      </dsp:txBody>
      <dsp:txXfrm>
        <a:off x="9526" y="686066"/>
        <a:ext cx="1629703" cy="1839959"/>
      </dsp:txXfrm>
    </dsp:sp>
    <dsp:sp modelId="{E3AEA5B1-4291-4D91-AA7B-F879DB2DA5E0}">
      <dsp:nvSpPr>
        <dsp:cNvPr id="0" name=""/>
        <dsp:cNvSpPr/>
      </dsp:nvSpPr>
      <dsp:spPr>
        <a:xfrm>
          <a:off x="1645048" y="423897"/>
          <a:ext cx="3661542" cy="770606"/>
        </a:xfrm>
        <a:prstGeom prst="rightArrow">
          <a:avLst>
            <a:gd name="adj1" fmla="val 50000"/>
            <a:gd name="adj2" fmla="val 5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22334" numCol="1" spcCol="1270" anchor="ctr" anchorCtr="0">
          <a:noAutofit/>
        </a:bodyPr>
        <a:lstStyle/>
        <a:p>
          <a:pPr marL="0" lvl="0" indent="0" algn="l" defTabSz="622300">
            <a:lnSpc>
              <a:spcPct val="90000"/>
            </a:lnSpc>
            <a:spcBef>
              <a:spcPct val="0"/>
            </a:spcBef>
            <a:spcAft>
              <a:spcPct val="35000"/>
            </a:spcAft>
            <a:buNone/>
          </a:pPr>
          <a:r>
            <a:rPr lang="en-US" sz="1400" kern="1200"/>
            <a:t>Step 2 Regular Check-in Meetings</a:t>
          </a:r>
        </a:p>
      </dsp:txBody>
      <dsp:txXfrm>
        <a:off x="1645048" y="616549"/>
        <a:ext cx="3468891" cy="385303"/>
      </dsp:txXfrm>
    </dsp:sp>
    <dsp:sp modelId="{07493377-91D5-49C9-9514-6DB5C6CC329A}">
      <dsp:nvSpPr>
        <dsp:cNvPr id="0" name=""/>
        <dsp:cNvSpPr/>
      </dsp:nvSpPr>
      <dsp:spPr>
        <a:xfrm>
          <a:off x="1657694" y="986809"/>
          <a:ext cx="1629703" cy="1955228"/>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a:latin typeface="+mj-lt"/>
            </a:rPr>
            <a:t>Continue</a:t>
          </a:r>
          <a:r>
            <a:rPr lang="en-US" sz="1200" kern="1200">
              <a:latin typeface="+mj-lt"/>
            </a:rPr>
            <a:t> orientation checklist activities</a:t>
          </a:r>
        </a:p>
        <a:p>
          <a:pPr marL="0" lvl="0" indent="0" algn="l" defTabSz="533400">
            <a:lnSpc>
              <a:spcPct val="90000"/>
            </a:lnSpc>
            <a:spcBef>
              <a:spcPct val="0"/>
            </a:spcBef>
            <a:spcAft>
              <a:spcPct val="35000"/>
            </a:spcAft>
            <a:buNone/>
          </a:pPr>
          <a:r>
            <a:rPr lang="en-US" sz="1200" b="1" kern="1200">
              <a:latin typeface="+mj-lt"/>
            </a:rPr>
            <a:t>Confirm</a:t>
          </a:r>
          <a:r>
            <a:rPr lang="en-US" sz="1200" kern="1200">
              <a:latin typeface="+mj-lt"/>
            </a:rPr>
            <a:t> progress to date</a:t>
          </a:r>
          <a:endParaRPr lang="en-CA" sz="1200" kern="1200">
            <a:latin typeface="+mj-lt"/>
          </a:endParaRPr>
        </a:p>
        <a:p>
          <a:pPr marL="0" lvl="0" indent="0" algn="l" defTabSz="533400">
            <a:lnSpc>
              <a:spcPct val="90000"/>
            </a:lnSpc>
            <a:spcBef>
              <a:spcPct val="0"/>
            </a:spcBef>
            <a:spcAft>
              <a:spcPct val="35000"/>
            </a:spcAft>
            <a:buNone/>
          </a:pPr>
          <a:r>
            <a:rPr lang="en-US" sz="1200" b="1" kern="1200">
              <a:latin typeface="+mj-lt"/>
            </a:rPr>
            <a:t>Make </a:t>
          </a:r>
          <a:r>
            <a:rPr lang="en-US" sz="1200" b="0" kern="1200">
              <a:latin typeface="+mj-lt"/>
            </a:rPr>
            <a:t>any c</a:t>
          </a:r>
          <a:r>
            <a:rPr lang="en-US" sz="1200" kern="1200">
              <a:latin typeface="+mj-lt"/>
            </a:rPr>
            <a:t>hanges to the plan as needed</a:t>
          </a:r>
          <a:endParaRPr lang="en-CA" sz="1200" kern="1200">
            <a:latin typeface="+mj-lt"/>
          </a:endParaRPr>
        </a:p>
        <a:p>
          <a:pPr marL="0" lvl="0" indent="0" algn="l" defTabSz="533400">
            <a:lnSpc>
              <a:spcPct val="90000"/>
            </a:lnSpc>
            <a:spcBef>
              <a:spcPct val="0"/>
            </a:spcBef>
            <a:spcAft>
              <a:spcPct val="35000"/>
            </a:spcAft>
            <a:buNone/>
          </a:pPr>
          <a:r>
            <a:rPr lang="en-US" sz="1200" b="1" kern="1200">
              <a:latin typeface="+mj-lt"/>
            </a:rPr>
            <a:t>Provide </a:t>
          </a:r>
          <a:r>
            <a:rPr lang="en-US" sz="1200" b="0" kern="1200">
              <a:latin typeface="+mj-lt"/>
            </a:rPr>
            <a:t>f</a:t>
          </a:r>
          <a:r>
            <a:rPr lang="en-US" sz="1200" kern="1200">
              <a:latin typeface="+mj-lt"/>
            </a:rPr>
            <a:t>eedback and coaching</a:t>
          </a:r>
        </a:p>
        <a:p>
          <a:pPr marL="0" lvl="0" indent="0" algn="l" defTabSz="533400">
            <a:lnSpc>
              <a:spcPct val="90000"/>
            </a:lnSpc>
            <a:spcBef>
              <a:spcPct val="0"/>
            </a:spcBef>
            <a:spcAft>
              <a:spcPct val="35000"/>
            </a:spcAft>
            <a:buNone/>
          </a:pPr>
          <a:r>
            <a:rPr lang="en-US" sz="1200" b="1" kern="1200">
              <a:latin typeface="+mj-lt"/>
            </a:rPr>
            <a:t>Refer </a:t>
          </a:r>
          <a:r>
            <a:rPr lang="en-US" sz="1200" b="0" kern="1200">
              <a:latin typeface="+mj-lt"/>
            </a:rPr>
            <a:t>to HR Consultant if needed</a:t>
          </a:r>
          <a:endParaRPr lang="en-CA" sz="1200" b="1" kern="1200">
            <a:latin typeface="+mj-lt"/>
          </a:endParaRPr>
        </a:p>
      </dsp:txBody>
      <dsp:txXfrm>
        <a:off x="1657694" y="986809"/>
        <a:ext cx="1629703" cy="1955228"/>
      </dsp:txXfrm>
    </dsp:sp>
    <dsp:sp modelId="{ACD7C303-2C5A-4582-A3F5-6DBC329C5A8A}">
      <dsp:nvSpPr>
        <dsp:cNvPr id="0" name=""/>
        <dsp:cNvSpPr/>
      </dsp:nvSpPr>
      <dsp:spPr>
        <a:xfrm>
          <a:off x="3274752" y="680766"/>
          <a:ext cx="2031838" cy="770606"/>
        </a:xfrm>
        <a:prstGeom prst="rightArrow">
          <a:avLst>
            <a:gd name="adj1" fmla="val 50000"/>
            <a:gd name="adj2" fmla="val 5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22334" numCol="1" spcCol="1270" anchor="ctr" anchorCtr="0">
          <a:noAutofit/>
        </a:bodyPr>
        <a:lstStyle/>
        <a:p>
          <a:pPr marL="0" lvl="0" indent="0" algn="l" defTabSz="622300">
            <a:lnSpc>
              <a:spcPct val="90000"/>
            </a:lnSpc>
            <a:spcBef>
              <a:spcPct val="0"/>
            </a:spcBef>
            <a:spcAft>
              <a:spcPct val="35000"/>
            </a:spcAft>
            <a:buNone/>
          </a:pPr>
          <a:r>
            <a:rPr lang="en-US" sz="1400" kern="1200"/>
            <a:t>Step 3 Final Review</a:t>
          </a:r>
        </a:p>
      </dsp:txBody>
      <dsp:txXfrm>
        <a:off x="3274752" y="873418"/>
        <a:ext cx="1839187" cy="385303"/>
      </dsp:txXfrm>
    </dsp:sp>
    <dsp:sp modelId="{CD573EA3-ACFA-45BA-9178-FCFA40748848}">
      <dsp:nvSpPr>
        <dsp:cNvPr id="0" name=""/>
        <dsp:cNvSpPr/>
      </dsp:nvSpPr>
      <dsp:spPr>
        <a:xfrm>
          <a:off x="3287251" y="1159770"/>
          <a:ext cx="1866434" cy="2027294"/>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a:latin typeface="+mj-lt"/>
            </a:rPr>
            <a:t>Recognize </a:t>
          </a:r>
          <a:r>
            <a:rPr lang="en-US" sz="1200" b="0" kern="1200">
              <a:latin typeface="+mj-lt"/>
            </a:rPr>
            <a:t>a</a:t>
          </a:r>
          <a:r>
            <a:rPr lang="en-US" sz="1200" kern="1200">
              <a:latin typeface="+mj-lt"/>
            </a:rPr>
            <a:t>chievements and accomplishments</a:t>
          </a:r>
        </a:p>
        <a:p>
          <a:pPr marL="0" lvl="0" indent="0" algn="l" defTabSz="533400">
            <a:lnSpc>
              <a:spcPct val="90000"/>
            </a:lnSpc>
            <a:spcBef>
              <a:spcPct val="0"/>
            </a:spcBef>
            <a:spcAft>
              <a:spcPct val="35000"/>
            </a:spcAft>
            <a:buNone/>
          </a:pPr>
          <a:r>
            <a:rPr lang="en-US" sz="1200" b="1" kern="1200">
              <a:latin typeface="+mj-lt"/>
            </a:rPr>
            <a:t>Highlight</a:t>
          </a:r>
          <a:r>
            <a:rPr lang="en-US" sz="1200" kern="1200">
              <a:latin typeface="+mj-lt"/>
            </a:rPr>
            <a:t> Strengths</a:t>
          </a:r>
        </a:p>
        <a:p>
          <a:pPr marL="0" lvl="0" indent="0" algn="l" defTabSz="533400">
            <a:lnSpc>
              <a:spcPct val="90000"/>
            </a:lnSpc>
            <a:spcBef>
              <a:spcPct val="0"/>
            </a:spcBef>
            <a:spcAft>
              <a:spcPct val="35000"/>
            </a:spcAft>
            <a:buNone/>
          </a:pPr>
          <a:r>
            <a:rPr lang="en-US" sz="1200" b="1" kern="1200">
              <a:latin typeface="+mj-lt"/>
            </a:rPr>
            <a:t>Identify</a:t>
          </a:r>
          <a:r>
            <a:rPr lang="en-US" sz="1200" kern="1200">
              <a:latin typeface="+mj-lt"/>
            </a:rPr>
            <a:t> further  development and Support</a:t>
          </a:r>
          <a:endParaRPr lang="en-CA" sz="1200" kern="1200">
            <a:latin typeface="+mj-lt"/>
          </a:endParaRPr>
        </a:p>
        <a:p>
          <a:pPr marL="0" lvl="0" indent="0" algn="l" defTabSz="533400">
            <a:lnSpc>
              <a:spcPct val="90000"/>
            </a:lnSpc>
            <a:spcBef>
              <a:spcPct val="0"/>
            </a:spcBef>
            <a:spcAft>
              <a:spcPct val="35000"/>
            </a:spcAft>
            <a:buNone/>
          </a:pPr>
          <a:r>
            <a:rPr lang="en-US" sz="1200" b="1" kern="1200">
              <a:latin typeface="+mj-lt"/>
            </a:rPr>
            <a:t>Note </a:t>
          </a:r>
          <a:r>
            <a:rPr lang="en-US" sz="1200" kern="1200">
              <a:latin typeface="+mj-lt"/>
            </a:rPr>
            <a:t>Carryforward items for the Performance and Development Cycle</a:t>
          </a:r>
          <a:endParaRPr lang="en-CA" sz="1200" kern="1200">
            <a:latin typeface="+mj-lt"/>
          </a:endParaRPr>
        </a:p>
        <a:p>
          <a:pPr marL="0" lvl="0" indent="0" algn="l" defTabSz="533400">
            <a:lnSpc>
              <a:spcPct val="90000"/>
            </a:lnSpc>
            <a:spcBef>
              <a:spcPct val="0"/>
            </a:spcBef>
            <a:spcAft>
              <a:spcPct val="35000"/>
            </a:spcAft>
            <a:buNone/>
          </a:pPr>
          <a:r>
            <a:rPr lang="en-US" sz="1200" b="1" kern="1200">
              <a:latin typeface="+mj-lt"/>
            </a:rPr>
            <a:t>Confirm </a:t>
          </a:r>
          <a:r>
            <a:rPr lang="en-US" sz="1200" b="0" kern="1200">
              <a:latin typeface="+mj-lt"/>
            </a:rPr>
            <a:t>f</a:t>
          </a:r>
          <a:r>
            <a:rPr lang="en-US" sz="1200" kern="1200">
              <a:latin typeface="+mj-lt"/>
            </a:rPr>
            <a:t>inal probation completion decision</a:t>
          </a:r>
          <a:endParaRPr lang="en-CA" sz="1200" kern="1200">
            <a:latin typeface="+mj-lt"/>
          </a:endParaRPr>
        </a:p>
      </dsp:txBody>
      <dsp:txXfrm>
        <a:off x="3287251" y="1159770"/>
        <a:ext cx="1866434" cy="2027294"/>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vic">
      <a:dk1>
        <a:sysClr val="windowText" lastClr="000000"/>
      </a:dk1>
      <a:lt1>
        <a:sysClr val="window" lastClr="FFFFFF"/>
      </a:lt1>
      <a:dk2>
        <a:srgbClr val="002E5D"/>
      </a:dk2>
      <a:lt2>
        <a:srgbClr val="FFFFFF"/>
      </a:lt2>
      <a:accent1>
        <a:srgbClr val="002E5D"/>
      </a:accent1>
      <a:accent2>
        <a:srgbClr val="D22630"/>
      </a:accent2>
      <a:accent3>
        <a:srgbClr val="EAAA00"/>
      </a:accent3>
      <a:accent4>
        <a:srgbClr val="005EB8"/>
      </a:accent4>
      <a:accent5>
        <a:srgbClr val="002E5D"/>
      </a:accent5>
      <a:accent6>
        <a:srgbClr val="D22630"/>
      </a:accent6>
      <a:hlink>
        <a:srgbClr val="EAAA00"/>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TaxCatchAll xmlns="990b6219-c34c-464c-bed9-e90df3235e4e"/>
    <IconOverlay xmlns="http://schemas.microsoft.com/sharepoint/v4" xsi:nil="true"/>
    <lbab820477c4430baaedada916bbb13d xmlns="990b6219-c34c-464c-bed9-e90df3235e4e">
      <Terms xmlns="http://schemas.microsoft.com/office/infopath/2007/PartnerControls"/>
    </lbab820477c4430baaedada916bbb13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A18E2CEE2FC34FB4122D16DB9C4FD3" ma:contentTypeVersion="1" ma:contentTypeDescription="Create a new document." ma:contentTypeScope="" ma:versionID="e75cea2bdb799a5d1ff5eb22a4e47a20">
  <xsd:schema xmlns:xsd="http://www.w3.org/2001/XMLSchema" xmlns:xs="http://www.w3.org/2001/XMLSchema" xmlns:p="http://schemas.microsoft.com/office/2006/metadata/properties" xmlns:ns2="990b6219-c34c-464c-bed9-e90df3235e4e" xmlns:ns3="http://schemas.microsoft.com/sharepoint/v4" targetNamespace="http://schemas.microsoft.com/office/2006/metadata/properties" ma:root="true" ma:fieldsID="b797a91e613f46378fbfd5e65509e94b" ns2:_="" ns3:_="">
    <xsd:import namespace="990b6219-c34c-464c-bed9-e90df3235e4e"/>
    <xsd:import namespace="http://schemas.microsoft.com/sharepoint/v4"/>
    <xsd:element name="properties">
      <xsd:complexType>
        <xsd:sequence>
          <xsd:element name="documentManagement">
            <xsd:complexType>
              <xsd:all>
                <xsd:element ref="ns2:Promoted" minOccurs="0"/>
                <xsd:element ref="ns2:lbab820477c4430baaedada916bbb13d" minOccurs="0"/>
                <xsd:element ref="ns2:TaxCatchAl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8"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0"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055FC-2675-4C81-906E-9468462128D5}">
  <ds:schemaRefs>
    <ds:schemaRef ds:uri="http://schemas.microsoft.com/office/2006/metadata/properties"/>
    <ds:schemaRef ds:uri="http://schemas.microsoft.com/office/infopath/2007/PartnerControls"/>
    <ds:schemaRef ds:uri="990b6219-c34c-464c-bed9-e90df3235e4e"/>
    <ds:schemaRef ds:uri="http://schemas.microsoft.com/sharepoint/v4"/>
  </ds:schemaRefs>
</ds:datastoreItem>
</file>

<file path=customXml/itemProps2.xml><?xml version="1.0" encoding="utf-8"?>
<ds:datastoreItem xmlns:ds="http://schemas.openxmlformats.org/officeDocument/2006/customXml" ds:itemID="{A38B8AED-6125-4BBE-A64B-D1B4139DD9F6}">
  <ds:schemaRefs>
    <ds:schemaRef ds:uri="http://schemas.openxmlformats.org/officeDocument/2006/bibliography"/>
  </ds:schemaRefs>
</ds:datastoreItem>
</file>

<file path=customXml/itemProps3.xml><?xml version="1.0" encoding="utf-8"?>
<ds:datastoreItem xmlns:ds="http://schemas.openxmlformats.org/officeDocument/2006/customXml" ds:itemID="{10FF5135-1F74-4FBB-B5FB-1454ADB05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b6219-c34c-464c-bed9-e90df3235e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D88B5-2B43-4FAF-9CC9-94799C3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hoods</dc:creator>
  <cp:keywords/>
  <dc:description/>
  <cp:lastModifiedBy>Alana Jordan</cp:lastModifiedBy>
  <cp:revision>14</cp:revision>
  <dcterms:created xsi:type="dcterms:W3CDTF">2023-12-06T00:20:00Z</dcterms:created>
  <dcterms:modified xsi:type="dcterms:W3CDTF">2023-12-15T19:22:00Z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0x010100A4A18E2CEE2FC34FB4122D16DB9C4FD3</vt:lpwstr>
  </property>
</Properties>
</file>